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9E" w:rsidRPr="00304E9E" w:rsidRDefault="00304E9E" w:rsidP="00304E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4E9E"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708660" cy="739140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E9E" w:rsidRPr="00304E9E" w:rsidRDefault="00304E9E" w:rsidP="00304E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4E9E" w:rsidRPr="00304E9E" w:rsidRDefault="00304E9E" w:rsidP="00304E9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Российская Федерация</w:t>
      </w:r>
    </w:p>
    <w:p w:rsidR="00304E9E" w:rsidRPr="00304E9E" w:rsidRDefault="00304E9E" w:rsidP="00304E9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Ростовская область </w:t>
      </w:r>
    </w:p>
    <w:p w:rsidR="00304E9E" w:rsidRPr="00304E9E" w:rsidRDefault="00304E9E" w:rsidP="00304E9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proofErr w:type="spellStart"/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Ремонтненский</w:t>
      </w:r>
      <w:proofErr w:type="spellEnd"/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район </w:t>
      </w:r>
    </w:p>
    <w:p w:rsidR="00304E9E" w:rsidRPr="00304E9E" w:rsidRDefault="00304E9E" w:rsidP="00304E9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Администрация </w:t>
      </w:r>
      <w:proofErr w:type="spellStart"/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Денисовского</w:t>
      </w:r>
      <w:proofErr w:type="spellEnd"/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сельского поселения</w:t>
      </w:r>
    </w:p>
    <w:p w:rsidR="00304E9E" w:rsidRPr="00304E9E" w:rsidRDefault="00304E9E" w:rsidP="00304E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4E9E" w:rsidRPr="00304E9E" w:rsidRDefault="00304E9E" w:rsidP="00304E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4E9E" w:rsidRPr="00304E9E" w:rsidRDefault="00304E9E" w:rsidP="00304E9E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E9E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04E9E" w:rsidRPr="00304E9E" w:rsidRDefault="00E52140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0</w:t>
      </w:r>
      <w:r w:rsidR="006F2E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.0</w:t>
      </w:r>
      <w:r w:rsidR="006F2E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.2020</w:t>
      </w:r>
      <w:r w:rsidR="00953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</w:t>
      </w:r>
      <w:r w:rsidR="00304E9E" w:rsidRPr="00304E9E"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 xml:space="preserve">                      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 xml:space="preserve">                  </w:t>
      </w:r>
      <w:r w:rsidR="00304E9E" w:rsidRPr="00304E9E"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 xml:space="preserve"> №  </w:t>
      </w:r>
      <w:r w:rsidR="00953ED4"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 xml:space="preserve">  </w:t>
      </w:r>
      <w:r w:rsidR="006F2E0F"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>7</w:t>
      </w:r>
      <w:r w:rsidR="00953ED4"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   </w:t>
      </w:r>
      <w:r w:rsidR="00304E9E"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 xml:space="preserve">п. </w:t>
      </w:r>
      <w:proofErr w:type="spellStart"/>
      <w:r w:rsidR="00304E9E"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>Денисовский</w:t>
      </w:r>
      <w:proofErr w:type="spellEnd"/>
    </w:p>
    <w:p w:rsidR="00304E9E" w:rsidRPr="00304E9E" w:rsidRDefault="00953ED4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 xml:space="preserve">                </w:t>
      </w:r>
    </w:p>
    <w:p w:rsidR="0045740D" w:rsidRPr="00C9799A" w:rsidRDefault="0045740D" w:rsidP="00C97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99A">
        <w:rPr>
          <w:rFonts w:ascii="Times New Roman" w:hAnsi="Times New Roman" w:cs="Times New Roman"/>
          <w:b/>
          <w:sz w:val="24"/>
          <w:szCs w:val="24"/>
        </w:rPr>
        <w:t xml:space="preserve">Об утверждении Кодекса этики и служебного </w:t>
      </w:r>
    </w:p>
    <w:p w:rsidR="0045740D" w:rsidRPr="00C9799A" w:rsidRDefault="0045740D" w:rsidP="00C97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99A">
        <w:rPr>
          <w:rFonts w:ascii="Times New Roman" w:hAnsi="Times New Roman" w:cs="Times New Roman"/>
          <w:b/>
          <w:sz w:val="24"/>
          <w:szCs w:val="24"/>
        </w:rPr>
        <w:t xml:space="preserve">поведения </w:t>
      </w:r>
      <w:r w:rsidRPr="00C9799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служащих </w:t>
      </w:r>
    </w:p>
    <w:p w:rsidR="0045740D" w:rsidRPr="00C9799A" w:rsidRDefault="0045740D" w:rsidP="00C97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="00BE2E6C">
        <w:rPr>
          <w:rFonts w:ascii="Times New Roman" w:hAnsi="Times New Roman" w:cs="Times New Roman"/>
          <w:b/>
          <w:bCs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45740D" w:rsidRPr="00C9799A" w:rsidRDefault="0045740D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740D" w:rsidRPr="00C9799A" w:rsidRDefault="0045740D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9799A">
        <w:rPr>
          <w:rFonts w:ascii="Times New Roman" w:hAnsi="Times New Roman" w:cs="Times New Roman"/>
          <w:spacing w:val="-2"/>
          <w:sz w:val="24"/>
          <w:szCs w:val="24"/>
        </w:rPr>
        <w:t>В соответствии с Областным законом от 12.05.2009 № 218-ЗС</w:t>
      </w:r>
      <w:r w:rsidRPr="00C9799A">
        <w:rPr>
          <w:rFonts w:ascii="Times New Roman" w:hAnsi="Times New Roman" w:cs="Times New Roman"/>
          <w:spacing w:val="-2"/>
          <w:sz w:val="24"/>
          <w:szCs w:val="24"/>
        </w:rPr>
        <w:br/>
        <w:t xml:space="preserve">«О противодействии коррупции в Ростовской области», а также в целях обеспечения условий для добросовестного и эффективного исполнения муниципальными служащими 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BE2E6C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C9799A">
        <w:rPr>
          <w:rFonts w:ascii="Times New Roman" w:hAnsi="Times New Roman" w:cs="Times New Roman"/>
          <w:spacing w:val="-2"/>
          <w:sz w:val="24"/>
          <w:szCs w:val="24"/>
        </w:rPr>
        <w:t xml:space="preserve"> своих должностных обязанностей</w:t>
      </w:r>
    </w:p>
    <w:p w:rsidR="00304E9E" w:rsidRPr="00C9799A" w:rsidRDefault="00304E9E" w:rsidP="00C979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</w:p>
    <w:p w:rsidR="00304E9E" w:rsidRPr="00C9799A" w:rsidRDefault="00304E9E" w:rsidP="00C979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979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ПОСТАНОВЛЯЮ: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 xml:space="preserve">1. Утвердить Кодекс этики и служебного поведения муниципальных служащих 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BE2E6C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C979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C9799A" w:rsidRPr="00C9799A" w:rsidRDefault="00C9799A" w:rsidP="00C9799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 xml:space="preserve">2.Признать утратившим силу распоряжение Администрации </w:t>
      </w:r>
      <w:proofErr w:type="spellStart"/>
      <w:r w:rsidR="00BE2E6C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C979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sz w:val="24"/>
          <w:szCs w:val="24"/>
        </w:rPr>
        <w:t xml:space="preserve"> от </w:t>
      </w:r>
      <w:r w:rsidR="00BE2E6C">
        <w:rPr>
          <w:rFonts w:ascii="Times New Roman" w:hAnsi="Times New Roman" w:cs="Times New Roman"/>
          <w:sz w:val="24"/>
          <w:szCs w:val="24"/>
        </w:rPr>
        <w:t>15</w:t>
      </w:r>
      <w:r w:rsidRPr="00C9799A">
        <w:rPr>
          <w:rFonts w:ascii="Times New Roman" w:hAnsi="Times New Roman" w:cs="Times New Roman"/>
          <w:sz w:val="24"/>
          <w:szCs w:val="24"/>
        </w:rPr>
        <w:t>.03.2011 №</w:t>
      </w:r>
      <w:r w:rsidR="00BE2E6C">
        <w:rPr>
          <w:rFonts w:ascii="Times New Roman" w:hAnsi="Times New Roman" w:cs="Times New Roman"/>
          <w:sz w:val="24"/>
          <w:szCs w:val="24"/>
        </w:rPr>
        <w:t xml:space="preserve"> 13 </w:t>
      </w:r>
      <w:r w:rsidRPr="00C9799A">
        <w:rPr>
          <w:rFonts w:ascii="Times New Roman" w:hAnsi="Times New Roman" w:cs="Times New Roman"/>
          <w:sz w:val="24"/>
          <w:szCs w:val="24"/>
        </w:rPr>
        <w:t xml:space="preserve"> «Об утверждении Кодекса этики и служебного поведения муниципальных служащих 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BE2E6C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C9799A">
        <w:rPr>
          <w:rFonts w:ascii="Times New Roman" w:hAnsi="Times New Roman" w:cs="Times New Roman"/>
          <w:sz w:val="24"/>
          <w:szCs w:val="24"/>
        </w:rPr>
        <w:t>».</w:t>
      </w:r>
    </w:p>
    <w:p w:rsidR="00C9799A" w:rsidRPr="00C9799A" w:rsidRDefault="00C9799A" w:rsidP="00C9799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3. Настоящее постановление вступает в силу со дня его официального обнародования.</w:t>
      </w:r>
    </w:p>
    <w:p w:rsidR="00C9799A" w:rsidRPr="00C9799A" w:rsidRDefault="00C9799A" w:rsidP="00C9799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C979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04E9E" w:rsidRPr="00C9799A" w:rsidRDefault="00304E9E" w:rsidP="00C979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04E9E" w:rsidRPr="00C9799A" w:rsidRDefault="00304E9E" w:rsidP="00C979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C9799A" w:rsidRDefault="00304E9E" w:rsidP="00C9799A">
      <w:pPr>
        <w:suppressAutoHyphens/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C9799A" w:rsidRDefault="00304E9E" w:rsidP="00C9799A">
      <w:pPr>
        <w:suppressAutoHyphens/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C9799A" w:rsidRDefault="00304E9E" w:rsidP="00C9799A">
      <w:pPr>
        <w:suppressAutoHyphens/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979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Глава Администрации</w:t>
      </w:r>
    </w:p>
    <w:p w:rsidR="00304E9E" w:rsidRPr="00C9799A" w:rsidRDefault="00304E9E" w:rsidP="00C9799A">
      <w:pPr>
        <w:suppressAutoHyphens/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spellStart"/>
      <w:r w:rsidRPr="00C979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Денисовского</w:t>
      </w:r>
      <w:proofErr w:type="spellEnd"/>
      <w:r w:rsidRPr="00C979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сельского поселения   </w:t>
      </w:r>
      <w:r w:rsidRPr="00C979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E52140" w:rsidRPr="00C979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</w:t>
      </w:r>
      <w:r w:rsidRPr="00C979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О.А. </w:t>
      </w:r>
      <w:proofErr w:type="spellStart"/>
      <w:r w:rsidRPr="00C979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Апанасенко</w:t>
      </w:r>
      <w:proofErr w:type="spellEnd"/>
    </w:p>
    <w:p w:rsidR="00304E9E" w:rsidRPr="00304E9E" w:rsidRDefault="00304E9E" w:rsidP="0030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04E9E" w:rsidRPr="00304E9E" w:rsidRDefault="00304E9E" w:rsidP="00304E9E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</w:t>
      </w:r>
      <w:r w:rsidR="00953E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Приложение </w:t>
      </w:r>
    </w:p>
    <w:p w:rsidR="00304E9E" w:rsidRPr="00304E9E" w:rsidRDefault="00953ED4" w:rsidP="0030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  п</w:t>
      </w:r>
      <w:r w:rsidR="00304E9E"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остановлению Администрации</w:t>
      </w:r>
    </w:p>
    <w:p w:rsidR="00304E9E" w:rsidRPr="00304E9E" w:rsidRDefault="00304E9E" w:rsidP="0030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Денисовского</w:t>
      </w:r>
      <w:proofErr w:type="spellEnd"/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</w:p>
    <w:p w:rsidR="00304E9E" w:rsidRPr="00304E9E" w:rsidRDefault="00304E9E" w:rsidP="0030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E52140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6F2E0F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E52140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6F2E0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521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.2020 № </w:t>
      </w:r>
      <w:r w:rsidR="006F2E0F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04E9E" w:rsidRPr="00C9799A" w:rsidRDefault="00304E9E" w:rsidP="00C979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799A" w:rsidRPr="00C9799A" w:rsidRDefault="00C9799A" w:rsidP="00C97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9A"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C9799A" w:rsidRPr="00C9799A" w:rsidRDefault="00C9799A" w:rsidP="00C97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9A">
        <w:rPr>
          <w:rFonts w:ascii="Times New Roman" w:hAnsi="Times New Roman" w:cs="Times New Roman"/>
          <w:b/>
          <w:sz w:val="24"/>
          <w:szCs w:val="24"/>
        </w:rPr>
        <w:t>этики и служебного поведения</w:t>
      </w:r>
    </w:p>
    <w:p w:rsidR="00C9799A" w:rsidRPr="00C9799A" w:rsidRDefault="00C9799A" w:rsidP="00C97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муниципальных служащих </w:t>
      </w:r>
      <w:r w:rsidRPr="00C9799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="00BE2E6C">
        <w:rPr>
          <w:rFonts w:ascii="Times New Roman" w:hAnsi="Times New Roman" w:cs="Times New Roman"/>
          <w:b/>
          <w:bCs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b/>
          <w:color w:val="000000"/>
          <w:sz w:val="24"/>
          <w:szCs w:val="24"/>
        </w:rPr>
        <w:t>1. Общие положения</w:t>
      </w:r>
    </w:p>
    <w:p w:rsidR="00C9799A" w:rsidRPr="00C9799A" w:rsidRDefault="00C9799A" w:rsidP="00C97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ab/>
        <w:t>1.1. </w:t>
      </w:r>
      <w:proofErr w:type="gramStart"/>
      <w:r w:rsidRPr="00C9799A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</w:t>
      </w:r>
      <w:r w:rsidRPr="00C97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муниципальных служащих 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BE2E6C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C979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sz w:val="24"/>
          <w:szCs w:val="24"/>
        </w:rPr>
        <w:t xml:space="preserve">(далее – Кодекс) разработан на основании 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Pr="00C9799A">
        <w:rPr>
          <w:rFonts w:ascii="Times New Roman" w:hAnsi="Times New Roman" w:cs="Times New Roman"/>
          <w:sz w:val="24"/>
          <w:szCs w:val="24"/>
        </w:rPr>
        <w:t xml:space="preserve">положения Конституции Российской Федерации, 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федеральных законов от 25.12.2008 № 273-ФЗ «О противодействии коррупции», </w:t>
      </w:r>
      <w:r w:rsidRPr="00C9799A">
        <w:rPr>
          <w:rFonts w:ascii="Times New Roman" w:hAnsi="Times New Roman" w:cs="Times New Roman"/>
          <w:sz w:val="24"/>
          <w:szCs w:val="24"/>
        </w:rPr>
        <w:t>от 02.03.2007 № 25-ФЗ «О муниципальной службе в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 xml:space="preserve"> Российской Федерации», о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бластного закона Ростовской области </w:t>
      </w: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>от 09.10.2007 №</w:t>
      </w:r>
      <w:r w:rsidRPr="00C979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979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786</w:t>
      </w: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979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ЗС </w:t>
      </w: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979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C979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979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муниципальной</w:t>
      </w:r>
      <w:r w:rsidRPr="00C979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979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службе</w:t>
      </w:r>
      <w:r w:rsidRPr="00C979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979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C979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979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Ростовской</w:t>
      </w:r>
      <w:r w:rsidRPr="00C979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979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</w:t>
      </w: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9799A">
        <w:rPr>
          <w:rFonts w:ascii="Times New Roman" w:hAnsi="Times New Roman" w:cs="Times New Roman"/>
          <w:sz w:val="24"/>
          <w:szCs w:val="24"/>
        </w:rPr>
        <w:t>,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 а также основанного на общепризнанных нравственных принципах и нормах российского общества и государства.</w:t>
      </w:r>
    </w:p>
    <w:p w:rsidR="00C9799A" w:rsidRPr="00C9799A" w:rsidRDefault="00C9799A" w:rsidP="00C979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Pr="00C97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муниципальные служащие 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BE2E6C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C979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>(далее – муниципальные служащие), независимо от замещаемой ими должности.</w:t>
      </w:r>
    </w:p>
    <w:p w:rsidR="00C9799A" w:rsidRPr="00C9799A" w:rsidRDefault="00C9799A" w:rsidP="00C979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1.3. 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 Российской Федерации, поступающий на муниципальную службу в 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proofErr w:type="spellStart"/>
      <w:r w:rsidR="00BE2E6C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C9799A" w:rsidRPr="00C9799A" w:rsidRDefault="00C9799A" w:rsidP="00C979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1.4. 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C9799A" w:rsidRPr="00C9799A" w:rsidRDefault="00C9799A" w:rsidP="00C979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1.5. 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>Целью Кодекса является установление этических норм и правил служебного поведения муниципальных служащих для достойного выполнения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ими своей профессиональной деятельности, а также содействие укреплению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их авторитета, доверия граждан к органам местного самоуправления </w:t>
      </w:r>
      <w:proofErr w:type="spellStart"/>
      <w:r w:rsidR="00BE2E6C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органы местного самоуправления) и обеспечение единых норм поведения муниципальных служащих.</w:t>
      </w:r>
    </w:p>
    <w:p w:rsidR="00C9799A" w:rsidRPr="00C9799A" w:rsidRDefault="00C9799A" w:rsidP="00C979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1.6. 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C9799A" w:rsidRPr="00C9799A" w:rsidRDefault="00C9799A" w:rsidP="00C979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1.7. Кодекс служит основой для формирования должной морали в сфере муниципальной службы, уважительного отношения к муниципальной службе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C9799A" w:rsidRPr="00C9799A" w:rsidRDefault="00C9799A" w:rsidP="00C979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1.8. 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b/>
          <w:color w:val="000000"/>
          <w:sz w:val="24"/>
          <w:szCs w:val="24"/>
        </w:rPr>
        <w:t>2. Основные принципы и правила служебного поведения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муниципальных служащих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799A" w:rsidRPr="00C9799A" w:rsidRDefault="00C9799A" w:rsidP="00C9799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2.1. Основные принципы служебного поведения муниципальных служащих являются основой поведения граждан Российской Федерации в связи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с нахождением их на муниципальной службе.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2.2.2. 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2.2.3. Осуществлять свою деятельность в пределах полномочий соответствующего органа местного самоуправления.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2.2.4. Не оказывать предпочтения каким-либо профессиональным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2.2.6. Уведомлять представителя нанимателя, органы прокуратуры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или другие государственные органы обо всех случаях обращения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к муниципальному служащему каких-либо лиц в целях склонения к совершению коррупционных правонарушений.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2.2.7.</w:t>
      </w:r>
      <w:r w:rsidRPr="00C9799A">
        <w:rPr>
          <w:rFonts w:ascii="Times New Roman" w:hAnsi="Times New Roman" w:cs="Times New Roman"/>
          <w:sz w:val="24"/>
          <w:szCs w:val="24"/>
        </w:rPr>
        <w:t> 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>Соблюдать установленные федеральными законами ограничения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и запреты, исполнять обязанности, связанные с прохождением муниципальной службы.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2.2.9. Соблюдать нормы служебной, профессиональной этики и правила делового поведения.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2.2.10. Проявлять корректность и внимательность в обращении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с гражданами и должностными лицами.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2.2.11.</w:t>
      </w:r>
      <w:r w:rsidRPr="00C9799A">
        <w:rPr>
          <w:rFonts w:ascii="Times New Roman" w:hAnsi="Times New Roman" w:cs="Times New Roman"/>
          <w:sz w:val="24"/>
          <w:szCs w:val="24"/>
        </w:rPr>
        <w:t> 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C9799A">
        <w:rPr>
          <w:rFonts w:ascii="Times New Roman" w:hAnsi="Times New Roman" w:cs="Times New Roman"/>
          <w:color w:val="000000"/>
          <w:sz w:val="24"/>
          <w:szCs w:val="24"/>
        </w:rPr>
        <w:t>конфессий</w:t>
      </w:r>
      <w:proofErr w:type="spellEnd"/>
      <w:r w:rsidRPr="00C9799A">
        <w:rPr>
          <w:rFonts w:ascii="Times New Roman" w:hAnsi="Times New Roman" w:cs="Times New Roman"/>
          <w:color w:val="000000"/>
          <w:sz w:val="24"/>
          <w:szCs w:val="24"/>
        </w:rPr>
        <w:t>, способствовать межнациональному и межконфессиональному согласию.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2.2.12.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2.2.13. Принимать предусмотренные законодательством Российской Федерации меры по недопущению возникновения конфликта интересов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и урегулированию возникших случаев конфликта интересов.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2.2.14. Не использовать служебное положение для оказания влияния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и граждан при решении вопросов личного характера.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2.2.15. Воздерживаться от публичных высказываний, суждений и оценок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в отношении деятельности органа местного самоуправления, его руководителя, если это не входит в должностные обязанности муниципального служащего.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2.2.16. Соблюдать установленные в органе местного самоуправления правила 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публичных выступлений и предоставления служебной информации.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2.2.17. 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2.2.18. Воздерживаться в публичных выступлениях, в том числе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C9799A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proofErr w:type="gramEnd"/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2.2.19. 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2.3. </w:t>
      </w:r>
      <w:proofErr w:type="gramStart"/>
      <w:r w:rsidRPr="00C9799A">
        <w:rPr>
          <w:rFonts w:ascii="Times New Roman" w:hAnsi="Times New Roman" w:cs="Times New Roman"/>
          <w:color w:val="000000"/>
          <w:sz w:val="24"/>
          <w:szCs w:val="24"/>
        </w:rPr>
        <w:t>Муниципальные служащие обязаны соблюдать Конституцию Российской Федерации, федеральные конституционные и федеральные законы,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иные нормативные правовые акты Российской Федерации, областные законы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иные нормативные правовые акты Ростовской области, муниципальные правовые акты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2.4. 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>Муниципальные служащие в своей деятельности не должны допускать нарушение законов и иных нормативных правовых актов, исходя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из политической, экономической целесообразности либо по иным мотивам.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2.7. 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2.8. 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2.9. 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>Муниципальному служащему запрещается получать в связи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с исполнением им должностных обязанностей вознаграждения от физических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официальными мероприятиями, признаются соответственно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2.10.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2.12. 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2.13. 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2.13.1. Принимать меры по предотвращению и урегулированию конфликта интересов.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2.13.2. Принимать меры по предупреждению коррупции.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2.13.3. Не допускать случаев принуждения муниципальных служащих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к участию в деятельности политических партий и общественных объединений.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или бездействия.</w:t>
      </w:r>
    </w:p>
    <w:p w:rsidR="00C9799A" w:rsidRPr="00C9799A" w:rsidRDefault="00C9799A" w:rsidP="00C979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 xml:space="preserve">2.16. Муниципальный служащий обязан </w:t>
      </w:r>
      <w:r w:rsidRPr="00C9799A">
        <w:rPr>
          <w:rFonts w:ascii="Times New Roman" w:eastAsia="Arial Unicode MS" w:hAnsi="Times New Roman" w:cs="Times New Roman"/>
          <w:sz w:val="24"/>
          <w:szCs w:val="24"/>
        </w:rPr>
        <w:t>соблюдать</w:t>
      </w:r>
      <w:r w:rsidRPr="00C9799A">
        <w:rPr>
          <w:rFonts w:ascii="Times New Roman" w:hAnsi="Times New Roman" w:cs="Times New Roman"/>
          <w:sz w:val="24"/>
          <w:szCs w:val="24"/>
        </w:rPr>
        <w:t xml:space="preserve"> обязанности, запреты, ограничения, требования, дозволения, установленные в целях противодействия коррупции в соответствии с </w:t>
      </w:r>
      <w:proofErr w:type="spellStart"/>
      <w:r w:rsidRPr="00C9799A"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стандартом поведения муниципальных служащих в сфере служебного поведения согласно приложению к настоящему Кодексу.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b/>
          <w:color w:val="000000"/>
          <w:sz w:val="24"/>
          <w:szCs w:val="24"/>
        </w:rPr>
        <w:t>3. </w:t>
      </w:r>
      <w:proofErr w:type="gramStart"/>
      <w:r w:rsidRPr="00C9799A">
        <w:rPr>
          <w:rFonts w:ascii="Times New Roman" w:hAnsi="Times New Roman" w:cs="Times New Roman"/>
          <w:b/>
          <w:color w:val="000000"/>
          <w:sz w:val="24"/>
          <w:szCs w:val="24"/>
        </w:rPr>
        <w:t>Рекомендательные этические правила служебного</w:t>
      </w:r>
      <w:proofErr w:type="gramEnd"/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b/>
          <w:color w:val="000000"/>
          <w:sz w:val="24"/>
          <w:szCs w:val="24"/>
        </w:rPr>
        <w:t>поведения муниципальных служащих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3.1. В служебном поведении муниципальному служащему необходимо исходить из конституционных положений о том, что человек, его права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свободы являются высшей </w:t>
      </w:r>
      <w:proofErr w:type="gramStart"/>
      <w:r w:rsidRPr="00C9799A">
        <w:rPr>
          <w:rFonts w:ascii="Times New Roman" w:hAnsi="Times New Roman" w:cs="Times New Roman"/>
          <w:color w:val="000000"/>
          <w:sz w:val="24"/>
          <w:szCs w:val="24"/>
        </w:rPr>
        <w:t>ценностью</w:t>
      </w:r>
      <w:proofErr w:type="gramEnd"/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 и каждый гражданин имеет право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3.2. В служебном поведении муниципальный служащий воздерживается </w:t>
      </w:r>
      <w:proofErr w:type="gramStart"/>
      <w:r w:rsidRPr="00C9799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979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3.2.4. Курения во время служебных совещаний, бесед, иного служебного общения с гражданами.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3.3. Муниципальные служащие призваны способствовать своим служебным поведением установлению в коллективе деловых взаимоотношений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и конструктивного сотрудничества друг с другом.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3.4. Внешний вид муниципального служащего при исполнении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b/>
          <w:color w:val="000000"/>
          <w:sz w:val="24"/>
          <w:szCs w:val="24"/>
        </w:rPr>
        <w:t>4. Ответственность за нарушение положений Кодекса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4.1. Нарушение муниципальным служащим положений Кодекса подлежит рассмотрению на заседании соответствующей комиссии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по соблюдению требований к служебному поведению муниципальных служащих и урегулированию конфликта интересов</w:t>
      </w:r>
      <w:r w:rsidRPr="00C9799A">
        <w:rPr>
          <w:rFonts w:ascii="Times New Roman" w:hAnsi="Times New Roman" w:cs="Times New Roman"/>
          <w:sz w:val="24"/>
          <w:szCs w:val="24"/>
        </w:rPr>
        <w:t>, а в случаях,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Соблюдение муниципальными служащими Кодекса учитывается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BE2E6C" w:rsidP="00BE2E6C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</w:t>
      </w:r>
      <w:r w:rsidR="00C9799A" w:rsidRPr="00C9799A">
        <w:rPr>
          <w:rFonts w:ascii="Times New Roman" w:hAnsi="Times New Roman" w:cs="Times New Roman"/>
        </w:rPr>
        <w:t xml:space="preserve"> Приложение </w:t>
      </w:r>
    </w:p>
    <w:p w:rsidR="00C9799A" w:rsidRPr="00C9799A" w:rsidRDefault="00C9799A" w:rsidP="00C9799A">
      <w:pPr>
        <w:spacing w:after="0" w:line="240" w:lineRule="auto"/>
        <w:ind w:left="6237"/>
        <w:jc w:val="center"/>
        <w:rPr>
          <w:rFonts w:ascii="Times New Roman" w:hAnsi="Times New Roman" w:cs="Times New Roman"/>
        </w:rPr>
      </w:pPr>
      <w:r w:rsidRPr="00C9799A">
        <w:rPr>
          <w:rFonts w:ascii="Times New Roman" w:hAnsi="Times New Roman" w:cs="Times New Roman"/>
        </w:rPr>
        <w:t xml:space="preserve">к Кодексу этики и служебного поведения муниципальных служащих Администрации </w:t>
      </w:r>
    </w:p>
    <w:p w:rsidR="00C9799A" w:rsidRPr="00C9799A" w:rsidRDefault="00BE2E6C" w:rsidP="00C9799A">
      <w:pPr>
        <w:spacing w:after="0" w:line="240" w:lineRule="auto"/>
        <w:ind w:left="6237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Денисовского</w:t>
      </w:r>
      <w:proofErr w:type="spellEnd"/>
      <w:r w:rsidR="00C9799A" w:rsidRPr="00C9799A">
        <w:rPr>
          <w:rFonts w:ascii="Times New Roman" w:hAnsi="Times New Roman" w:cs="Times New Roman"/>
        </w:rPr>
        <w:t xml:space="preserve"> сельского поселения</w:t>
      </w:r>
    </w:p>
    <w:p w:rsidR="00C9799A" w:rsidRPr="00C9799A" w:rsidRDefault="00C9799A" w:rsidP="00C9799A">
      <w:pPr>
        <w:spacing w:after="0" w:line="240" w:lineRule="auto"/>
        <w:ind w:left="6300"/>
        <w:jc w:val="center"/>
        <w:rPr>
          <w:rFonts w:ascii="Times New Roman" w:hAnsi="Times New Roman" w:cs="Times New Roman"/>
        </w:rPr>
      </w:pPr>
    </w:p>
    <w:p w:rsidR="00C9799A" w:rsidRPr="00C9799A" w:rsidRDefault="00C9799A" w:rsidP="00C9799A">
      <w:pPr>
        <w:spacing w:after="0" w:line="240" w:lineRule="auto"/>
        <w:ind w:left="6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9A">
        <w:rPr>
          <w:rFonts w:ascii="Times New Roman" w:hAnsi="Times New Roman" w:cs="Times New Roman"/>
          <w:b/>
          <w:sz w:val="24"/>
          <w:szCs w:val="24"/>
        </w:rPr>
        <w:t>АНТИКОРРУПЦИОННЫЙ СТАНДАРТ</w:t>
      </w:r>
    </w:p>
    <w:p w:rsidR="00C9799A" w:rsidRPr="00C9799A" w:rsidRDefault="00C9799A" w:rsidP="00C97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9A">
        <w:rPr>
          <w:rFonts w:ascii="Times New Roman" w:hAnsi="Times New Roman" w:cs="Times New Roman"/>
          <w:b/>
          <w:sz w:val="24"/>
          <w:szCs w:val="24"/>
        </w:rPr>
        <w:t xml:space="preserve"> поведения муниципального служащего в сфере служебного поведения</w:t>
      </w:r>
    </w:p>
    <w:p w:rsidR="00C9799A" w:rsidRPr="00C9799A" w:rsidRDefault="00C9799A" w:rsidP="00C97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Pr="00C9799A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стандарт поведения муниципального служащего в сфере служебного поведения (далее – </w:t>
      </w:r>
      <w:proofErr w:type="spellStart"/>
      <w:r w:rsidRPr="00C9799A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стандарт) представляет собой свод законодательно установленных правил, выраженных в обязанностях, запретах, ограничениях, требованиях, дозволениях, установленных в целях противодействия коррупции.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2. </w:t>
      </w:r>
      <w:proofErr w:type="spellStart"/>
      <w:r w:rsidRPr="00C9799A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стандарт регулирует служебное поведение лиц, замещающих должности муниципальной службы в Администрации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муниципальный служащий).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3. Обязанность по представлению сведений о доходах, об имуществе и обязательствах имущественного характера.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t>В соответствии с частью 1 статьи 15, пунктом 8 части 1 статьи 12 Федерального закона от</w:t>
      </w:r>
      <w:r w:rsidRPr="00C979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9799A">
        <w:rPr>
          <w:rFonts w:ascii="Times New Roman" w:hAnsi="Times New Roman" w:cs="Times New Roman"/>
          <w:sz w:val="24"/>
          <w:szCs w:val="24"/>
        </w:rPr>
        <w:t xml:space="preserve"> 02.03.2007 № 25-ФЗ «О муниципальной службе в Российской Федерации», частью 1 статьи 8 Федерального закона от 25.12.2008 № 273-ФЗ «О противодействии коррупции», пунктом 5 части 1 статьи 13</w:t>
      </w:r>
      <w:r w:rsidRPr="00C979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799A">
        <w:rPr>
          <w:rFonts w:ascii="Times New Roman" w:hAnsi="Times New Roman" w:cs="Times New Roman"/>
          <w:sz w:val="24"/>
          <w:szCs w:val="24"/>
        </w:rPr>
        <w:t>Областного закона от 12.05.2009 № 218-ЗС «О противодействии коррупции в Ростовской области» муниципальный  служащий обязан представлять представителю нанимателя достоверные и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 xml:space="preserve"> полные сведения о своих доходах, об имуществе и обязательствах имущественного характера, а также о доходах, об имуществе и обязательствах имущественного характера супруги (супруга) и несовершеннолетних детей (далее – сведения о доходах). </w:t>
      </w:r>
      <w:proofErr w:type="gramStart"/>
      <w:r w:rsidRPr="00C9799A">
        <w:rPr>
          <w:rFonts w:ascii="Times New Roman" w:hAnsi="Times New Roman" w:cs="Times New Roman"/>
          <w:sz w:val="24"/>
          <w:szCs w:val="24"/>
        </w:rPr>
        <w:t xml:space="preserve">Указанные сведения представляются лицами, включенными в Перечень должностей муниципальной службы в Администрации, при замещении которых муниципальные служащие обязаны представлять сведения о своих доходах, расходах, об имуществе и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Администрации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t>Для исполнения данной обязанности муниципальному служащему необходимо ежегодно, до 30 апреля года, следующего за отчетным, представлять справки о доходах, расходах, об имуществе и обязательствах имущественного характера по форме, утвержденной указом Президента Российской Федерации от 23.06.2014 № 460 «Об утверждении формы справки о 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C9799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sz w:val="24"/>
          <w:szCs w:val="24"/>
        </w:rPr>
        <w:t>(далее – справка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 xml:space="preserve"> о доходах).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Невыполнение муниципальным служащим обязанности по представлению таких сведений является правонарушением, влекущим освобождение лица от 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 (или)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(далее – </w:t>
      </w:r>
      <w:r w:rsidRPr="00C9799A">
        <w:rPr>
          <w:rFonts w:ascii="Times New Roman" w:hAnsi="Times New Roman" w:cs="Times New Roman"/>
          <w:sz w:val="24"/>
          <w:szCs w:val="24"/>
        </w:rPr>
        <w:lastRenderedPageBreak/>
        <w:t xml:space="preserve">комиссия) на основании заявления муниципального служащего </w:t>
      </w:r>
      <w:r w:rsidRPr="00C9799A">
        <w:rPr>
          <w:rFonts w:ascii="Times New Roman" w:hAnsi="Times New Roman" w:cs="Times New Roman"/>
          <w:bCs/>
          <w:sz w:val="24"/>
          <w:szCs w:val="24"/>
        </w:rPr>
        <w:t>о невозможности по объективным причинам представить сведения о доходах, об имуществе и</w:t>
      </w:r>
      <w:proofErr w:type="gramEnd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9799A">
        <w:rPr>
          <w:rFonts w:ascii="Times New Roman" w:hAnsi="Times New Roman" w:cs="Times New Roman"/>
          <w:bCs/>
          <w:sz w:val="24"/>
          <w:szCs w:val="24"/>
        </w:rPr>
        <w:t>обязательствах</w:t>
      </w:r>
      <w:proofErr w:type="gramEnd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 имущественного характера своих супруги (супруга) и несовершеннолетних детей.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4. Обязанность по представлению сведений о расходах в случаях, предусмотренных законодательством.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t>В соответствии с пунктом 1.1. части 1 статьи 15 Федерального закона от</w:t>
      </w:r>
      <w:r w:rsidRPr="00C979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9799A">
        <w:rPr>
          <w:rFonts w:ascii="Times New Roman" w:hAnsi="Times New Roman" w:cs="Times New Roman"/>
          <w:sz w:val="24"/>
          <w:szCs w:val="24"/>
        </w:rPr>
        <w:t xml:space="preserve"> 02.03.2007 № 25-ФЗ «О муниципальной службе в Российской Федерации», статьей 8</w:t>
      </w:r>
      <w:r w:rsidRPr="00C979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799A">
        <w:rPr>
          <w:rFonts w:ascii="Times New Roman" w:hAnsi="Times New Roman" w:cs="Times New Roman"/>
          <w:sz w:val="24"/>
          <w:szCs w:val="24"/>
        </w:rPr>
        <w:t xml:space="preserve"> Федерального закона от 25.12.2008 № 273-ФЗ «О противодействии коррупции», статьей 3 Федерального закона от 03.12.2012 № 230-ФЗ «О контроле за соответствием расходов лиц, замещающих государственные должности, и иных лиц их доходам», частью 2 статьи 13</w:t>
      </w:r>
      <w:r w:rsidRPr="00C979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799A">
        <w:rPr>
          <w:rFonts w:ascii="Times New Roman" w:hAnsi="Times New Roman" w:cs="Times New Roman"/>
          <w:sz w:val="24"/>
          <w:szCs w:val="24"/>
        </w:rPr>
        <w:t>Областного закона от 12.05.2009 № 218-ЗС «О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9799A">
        <w:rPr>
          <w:rFonts w:ascii="Times New Roman" w:hAnsi="Times New Roman" w:cs="Times New Roman"/>
          <w:sz w:val="24"/>
          <w:szCs w:val="24"/>
        </w:rPr>
        <w:t>противодействии коррупции в Ростовской области»</w:t>
      </w:r>
      <w:r w:rsidRPr="00C9799A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Pr="00C9799A">
        <w:rPr>
          <w:rFonts w:ascii="Times New Roman" w:hAnsi="Times New Roman" w:cs="Times New Roman"/>
          <w:sz w:val="24"/>
          <w:szCs w:val="24"/>
        </w:rPr>
        <w:t>муниципальный служащий, в должностные обязанности которого входит 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 сведения о расходах), если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 источниках получения средств, за счет которых совершены сделки.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 xml:space="preserve">Так, для представления сведений о расходах муниципальному служащему необходимо заполнить соответствующий раздел справки о доходах. 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5</w:t>
      </w:r>
      <w:r w:rsidRPr="00C9799A">
        <w:rPr>
          <w:rFonts w:ascii="Times New Roman" w:hAnsi="Times New Roman" w:cs="Times New Roman"/>
          <w:bCs/>
          <w:sz w:val="24"/>
          <w:szCs w:val="24"/>
        </w:rPr>
        <w:t>. 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статьей 9 </w:t>
      </w:r>
      <w:r w:rsidRPr="00C9799A">
        <w:rPr>
          <w:rFonts w:ascii="Times New Roman" w:hAnsi="Times New Roman" w:cs="Times New Roman"/>
          <w:sz w:val="24"/>
          <w:szCs w:val="24"/>
        </w:rPr>
        <w:t xml:space="preserve">Федерального закона от 25.12.2008 № 273-ФЗ «О противодействии коррупции» 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муниципальный служащий обязан незамедлительно уведомлять </w:t>
      </w:r>
      <w:r w:rsidRPr="00C9799A">
        <w:rPr>
          <w:rFonts w:ascii="Times New Roman" w:hAnsi="Times New Roman" w:cs="Times New Roman"/>
          <w:sz w:val="24"/>
          <w:szCs w:val="24"/>
        </w:rPr>
        <w:t>представителя нанимателя, органы прокуратуры или другие государственные органы обо всех случаях обращения к нему каких-либо лиц в целях склонения его к совершению коррупционных правонарушений.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 xml:space="preserve">Исполнение данной обязанности производится в форме и в порядке, установленном нормативным правовым актом Администрации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6</w:t>
      </w:r>
      <w:r w:rsidRPr="00C9799A">
        <w:rPr>
          <w:rFonts w:ascii="Times New Roman" w:hAnsi="Times New Roman" w:cs="Times New Roman"/>
          <w:bCs/>
          <w:sz w:val="24"/>
          <w:szCs w:val="24"/>
        </w:rPr>
        <w:t>. Обязанность по предотвращению и урегулированию конфликта интересов.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bCs/>
          <w:sz w:val="24"/>
          <w:szCs w:val="24"/>
        </w:rPr>
        <w:t>В соответствии с пунктом 11 части 1 статьи 12 </w:t>
      </w:r>
      <w:r w:rsidRPr="00C9799A">
        <w:rPr>
          <w:rFonts w:ascii="Times New Roman" w:hAnsi="Times New Roman" w:cs="Times New Roman"/>
          <w:sz w:val="24"/>
          <w:szCs w:val="24"/>
        </w:rPr>
        <w:t>Федерального закона от 02.03.2007 № 25-ФЗ «О муниципальной службе в Российской Федерации»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, статьей 11 </w:t>
      </w:r>
      <w:r w:rsidRPr="00C9799A">
        <w:rPr>
          <w:rFonts w:ascii="Times New Roman" w:hAnsi="Times New Roman" w:cs="Times New Roman"/>
          <w:sz w:val="24"/>
          <w:szCs w:val="24"/>
        </w:rPr>
        <w:t xml:space="preserve">Федерального закона от 25.12.2008 № 273-ФЗ «О противодействии коррупции», </w:t>
      </w:r>
      <w:r w:rsidRPr="00C9799A">
        <w:rPr>
          <w:rFonts w:ascii="Times New Roman" w:hAnsi="Times New Roman" w:cs="Times New Roman"/>
          <w:bCs/>
          <w:sz w:val="24"/>
          <w:szCs w:val="24"/>
        </w:rPr>
        <w:t>в случае возникновения у муниципального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(работодателя) и своего непосредственного руководителя</w:t>
      </w:r>
      <w:proofErr w:type="gramEnd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 в письменной форме, в порядке, установленном нормативным правовым актом Администрации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9799A">
        <w:rPr>
          <w:rFonts w:ascii="Times New Roman" w:hAnsi="Times New Roman" w:cs="Times New Roman"/>
          <w:bCs/>
          <w:sz w:val="24"/>
          <w:szCs w:val="24"/>
        </w:rPr>
        <w:t>, а также принять меры по предотвращению конфликта интересов.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Согласно пункту 3 части 1 статьи 14.2 Федерального закона от 02.03.2007 № 25-ФЗ «О муниципальной службе в Российской Федерации» муниципальный служащий обязан не совершать действия, связанные с 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После получения от муниципального служащего уведомления представитель нанимателя (работодателя) принимает меры по предотвращению и урегулированию конфликта интересов, которые могут заключаться в изменении должностного или 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lastRenderedPageBreak/>
        <w:t>Представитель нанимателя (работодателя), которому стало известно о возникновении у муниципального служащего личной заинтересованности, которая привела или может привести к конфликту интересов, обязан принять меры по предотвращению и урегулированию конфликта интересов.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Муниципальный служащий, являющийся стороной конфликта интересов, вправе самостоятельно в целях 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 xml:space="preserve">Обеспечение соблюдения муниципальными служащими Администрации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 требований о предотвращении или об урегулировании конфликта интересов осуществляется соответствующей комиссией.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7</w:t>
      </w:r>
      <w:r w:rsidRPr="00C9799A">
        <w:rPr>
          <w:rFonts w:ascii="Times New Roman" w:hAnsi="Times New Roman" w:cs="Times New Roman"/>
          <w:bCs/>
          <w:sz w:val="24"/>
          <w:szCs w:val="24"/>
        </w:rPr>
        <w:t>. Обязанность по передаче ценных бумаг в доверительное управление.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C979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9799A">
        <w:rPr>
          <w:rFonts w:ascii="Times New Roman" w:hAnsi="Times New Roman" w:cs="Times New Roman"/>
          <w:sz w:val="24"/>
          <w:szCs w:val="24"/>
        </w:rPr>
        <w:t xml:space="preserve"> частью 1 статьи 12</w:t>
      </w:r>
      <w:r w:rsidRPr="00C979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 25.12.2008 № 273-ФЗ </w:t>
      </w:r>
      <w:r w:rsidRPr="00C9799A">
        <w:rPr>
          <w:rFonts w:ascii="Times New Roman" w:hAnsi="Times New Roman" w:cs="Times New Roman"/>
          <w:sz w:val="24"/>
          <w:szCs w:val="24"/>
        </w:rPr>
        <w:t>«О противодействии коррупции»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9799A">
        <w:rPr>
          <w:rFonts w:ascii="Times New Roman" w:hAnsi="Times New Roman" w:cs="Times New Roman"/>
          <w:sz w:val="24"/>
          <w:szCs w:val="24"/>
        </w:rPr>
        <w:t>в случае, если владение муниципальным служащим ценными бумагами, акциями (долями участия, паями в уставных (складочных) капиталах организаций) (далее – ценные бумаги) приводит или может привести к конфликту интересов, указанное лицо обязано передать принадлежащие ему ценные бумаги в доверительное управление в соответствии с гражданским законодательством Российской Федерации.</w:t>
      </w:r>
      <w:proofErr w:type="gramEnd"/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 xml:space="preserve">8. Запрет </w:t>
      </w:r>
      <w:r w:rsidRPr="00C9799A">
        <w:rPr>
          <w:rFonts w:ascii="Times New Roman" w:hAnsi="Times New Roman" w:cs="Times New Roman"/>
          <w:bCs/>
          <w:sz w:val="24"/>
          <w:szCs w:val="24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Данный запрет установлен частью 1 статьи 7.1 Федерального закона </w:t>
      </w:r>
      <w:r w:rsidRPr="00C9799A">
        <w:rPr>
          <w:rFonts w:ascii="Times New Roman" w:hAnsi="Times New Roman" w:cs="Times New Roman"/>
          <w:sz w:val="24"/>
          <w:szCs w:val="24"/>
        </w:rPr>
        <w:t>от 25.12.2008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 № 273-ФЗ </w:t>
      </w:r>
      <w:r w:rsidRPr="00C9799A">
        <w:rPr>
          <w:rFonts w:ascii="Times New Roman" w:hAnsi="Times New Roman" w:cs="Times New Roman"/>
          <w:sz w:val="24"/>
          <w:szCs w:val="24"/>
        </w:rPr>
        <w:t>«О противодействии коррупции»</w:t>
      </w:r>
      <w:r w:rsidRPr="00C9799A">
        <w:rPr>
          <w:rFonts w:ascii="Times New Roman" w:hAnsi="Times New Roman" w:cs="Times New Roman"/>
          <w:bCs/>
          <w:sz w:val="24"/>
          <w:szCs w:val="24"/>
        </w:rPr>
        <w:t>, подпунктом «</w:t>
      </w:r>
      <w:proofErr w:type="spellStart"/>
      <w:r w:rsidRPr="00C9799A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» пункта 1 части 1 статьи 2 </w:t>
      </w:r>
      <w:r w:rsidRPr="00C9799A">
        <w:rPr>
          <w:rFonts w:ascii="Times New Roman" w:hAnsi="Times New Roman" w:cs="Times New Roman"/>
          <w:sz w:val="24"/>
          <w:szCs w:val="24"/>
        </w:rPr>
        <w:t>Федерального закона от 07.05.2013 № 79-ФЗ «О запрете отдельным категориям лиц открывать и иметь счета (вклады), хранить наличные денежные средства и ценности в 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 xml:space="preserve">» (далее - </w:t>
      </w:r>
      <w:proofErr w:type="gramStart"/>
      <w:r w:rsidRPr="00C9799A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979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99A">
        <w:rPr>
          <w:rFonts w:ascii="Times New Roman" w:hAnsi="Times New Roman" w:cs="Times New Roman"/>
          <w:sz w:val="24"/>
          <w:szCs w:val="24"/>
        </w:rPr>
        <w:t xml:space="preserve"> от 07.05.2013 № 79-ФЗ) в отношении муниципального служащего замещающего должность главы Администрации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 по контракту.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t xml:space="preserve">В случае невозможности выполнить требования Федерального </w:t>
      </w:r>
      <w:hyperlink r:id="rId6" w:history="1">
        <w:r w:rsidRPr="00C979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99A">
        <w:rPr>
          <w:rFonts w:ascii="Times New Roman" w:hAnsi="Times New Roman" w:cs="Times New Roman"/>
          <w:sz w:val="24"/>
          <w:szCs w:val="24"/>
        </w:rPr>
        <w:t xml:space="preserve"> от 07.05.2013 № 79-ФЗ в связи с арестом, запретом распоряжения, наложенными компетентными органами иностранного государства в соответствии с 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 xml:space="preserve"> муниципального служащего или воли его супруги (супруга) и несовершеннолетних детей, таким должностным лицом направляется в соответствующую комиссию.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t>Муниципальные служащие при представлении сведений о доходах,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 пределами территории Российской Федерации, а также сведения о таких обязательствах своих супруг (супругов) и несовершеннолетних детей.</w:t>
      </w:r>
      <w:proofErr w:type="gramEnd"/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Несоблюдение данного запрета влечет увольнение с муниципальной службы в связи с утратой доверия.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9. Запрет на получение муниципальным служащим в связи с исполнением должностных обязанностей вознаграждения от физических и юридических лиц.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5 части 1 статьи 14 Федерального закона от  02.03.2007 № 25-ФЗ «О муниципальной службе в Российской Федерации», пунктом 7 части 3 статьи 12</w:t>
      </w:r>
      <w:r w:rsidRPr="00C979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 25.12.2008 № 273-ФЗ </w:t>
      </w:r>
      <w:r w:rsidRPr="00C9799A">
        <w:rPr>
          <w:rFonts w:ascii="Times New Roman" w:hAnsi="Times New Roman" w:cs="Times New Roman"/>
          <w:sz w:val="24"/>
          <w:szCs w:val="24"/>
        </w:rPr>
        <w:t>«О противодействии коррупции» муниципальному служащему запрещается получать в связи с исполнением должностных обязанностей вознаграждения от юридических и физических лиц (подарки, денежное вознаграждение, ссуды, услуги, оплату развлечений, отдыха, транспортных расходов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являются собственностью</w:t>
      </w:r>
      <w:r w:rsidRPr="00C9799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 и передаются муниципальным служащим по акту в Администрацию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поселения, в которой он замещает должность муниципальной службы, с предварительным уведомлением по установленной нормативным правовым актом Администрации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 форме,</w:t>
      </w:r>
      <w:r w:rsidRPr="00C9799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sz w:val="24"/>
          <w:szCs w:val="24"/>
        </w:rPr>
        <w:t>за исключением случаев, установленных статьей 575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C9799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t>В соответствии с пунктом 6 части 1 статьи 14 Федерального закона от  02.03.2007 № 25-ФЗ «О муниципальной службе в Российской Федерации»</w:t>
      </w:r>
      <w:r w:rsidRPr="00C979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запрещается выезжать в командировки за счет средств физических и юридических лиц, за исключением командировок, осуществляемых на взаимной основе по </w:t>
      </w:r>
      <w:r w:rsidRPr="00833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договоренности Администрации </w:t>
      </w:r>
      <w:proofErr w:type="spellStart"/>
      <w:r w:rsidR="008334B1" w:rsidRPr="008334B1">
        <w:rPr>
          <w:rFonts w:ascii="Times New Roman" w:hAnsi="Times New Roman" w:cs="Times New Roman"/>
          <w:sz w:val="24"/>
          <w:szCs w:val="24"/>
          <w:shd w:val="clear" w:color="auto" w:fill="FFFFFF"/>
        </w:rPr>
        <w:t>Денисовского</w:t>
      </w:r>
      <w:proofErr w:type="spellEnd"/>
      <w:r w:rsidR="008334B1" w:rsidRPr="00833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  <w:r w:rsidRPr="00833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органами местного самоуправления </w:t>
      </w:r>
      <w:proofErr w:type="spellStart"/>
      <w:r w:rsidRPr="008334B1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Ремонтненского</w:t>
      </w:r>
      <w:proofErr w:type="spellEnd"/>
      <w:r w:rsidRPr="00833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района, а также с органами государственной власти и органами</w:t>
      </w:r>
      <w:proofErr w:type="gramEnd"/>
      <w:r w:rsidRPr="00833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местного самоуправления иностранных государств, международными и</w:t>
      </w: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иностранными некоммерческими организациями.</w:t>
      </w:r>
    </w:p>
    <w:p w:rsidR="00C9799A" w:rsidRPr="008334B1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t>В соответствии с пунктом 10 части 1 статьи 14 Федерального закона от  02.03.2007 № 25-ФЗ «О муниципальной службе в Российской Федерации», пунктом 8 части 3 статьи 12</w:t>
      </w:r>
      <w:r w:rsidRPr="00C979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 25.12.2008 № 273-ФЗ </w:t>
      </w:r>
      <w:r w:rsidRPr="00C9799A">
        <w:rPr>
          <w:rFonts w:ascii="Times New Roman" w:hAnsi="Times New Roman" w:cs="Times New Roman"/>
          <w:sz w:val="24"/>
          <w:szCs w:val="24"/>
        </w:rPr>
        <w:t>«О противодействии коррупции»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принимать без письменного разрешения главы Администрации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награды, почетные и специальные звания (за исключением научных) иностранных государств, международных организаций, а также политических партий, других</w:t>
      </w:r>
      <w:proofErr w:type="gramEnd"/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общественных объединений и религиозных объединений, если в его должностные </w:t>
      </w:r>
      <w:r w:rsidRPr="008334B1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обязанности входит взаимодействие с указанными организациями и объединениями</w:t>
      </w:r>
      <w:r w:rsidRPr="008334B1">
        <w:rPr>
          <w:rFonts w:ascii="Times New Roman" w:hAnsi="Times New Roman" w:cs="Times New Roman"/>
          <w:sz w:val="24"/>
          <w:szCs w:val="24"/>
        </w:rPr>
        <w:t>.</w:t>
      </w:r>
    </w:p>
    <w:p w:rsidR="00C9799A" w:rsidRPr="008334B1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B1">
        <w:rPr>
          <w:rFonts w:ascii="Times New Roman" w:hAnsi="Times New Roman" w:cs="Times New Roman"/>
          <w:sz w:val="24"/>
          <w:szCs w:val="24"/>
        </w:rPr>
        <w:t>Получение таких наград возможно только при наличии решения</w:t>
      </w:r>
      <w:r w:rsidRPr="00833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главы Администрации </w:t>
      </w:r>
      <w:proofErr w:type="spellStart"/>
      <w:r w:rsidR="00BE2E6C" w:rsidRPr="008334B1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8334B1">
        <w:rPr>
          <w:rFonts w:ascii="Times New Roman" w:hAnsi="Times New Roman" w:cs="Times New Roman"/>
          <w:sz w:val="24"/>
          <w:szCs w:val="24"/>
        </w:rPr>
        <w:t xml:space="preserve"> сельского поселения о разрешении принять награды, почетные и 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10. Запреты, связанные с выполнением иной оплачиваемой деятельности, участием в управлении хозяйствующими субъектами.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 xml:space="preserve">В соответствии с пунктом 3 части 1 статьи 14 Федерального закона от  02.03.2007 № 25-ФЗ «О муниципальной службе в Российской Федерации» муниципальным служащим запрещается заниматься предпринимательской деятельностью </w:t>
      </w: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</w:t>
      </w: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C9799A" w:rsidRPr="00C9799A" w:rsidRDefault="00C9799A" w:rsidP="00C979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 xml:space="preserve">Муниципальному служащему запрещено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 </w:t>
      </w:r>
      <w:proofErr w:type="gramStart"/>
      <w:r w:rsidRPr="00C9799A">
        <w:rPr>
          <w:rFonts w:ascii="Times New Roman" w:hAnsi="Times New Roman" w:cs="Times New Roman"/>
          <w:sz w:val="24"/>
          <w:szCs w:val="24"/>
        </w:rPr>
        <w:t>(пункт 4 части 1 статьи 14 Федерального закона от 02.03.2007 № 25-ФЗ «О муниципальной службе в Российской Федерации»),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 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(пункт 15 части 1 статьи 14 Федерального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99A">
        <w:rPr>
          <w:rFonts w:ascii="Times New Roman" w:hAnsi="Times New Roman" w:cs="Times New Roman"/>
          <w:sz w:val="24"/>
          <w:szCs w:val="24"/>
        </w:rPr>
        <w:t>закона от  02.03.2007 № 25-ФЗ «О муниципальной службе в Российской Федерации»),</w:t>
      </w:r>
      <w:r w:rsidRPr="00C9799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sz w:val="24"/>
          <w:szCs w:val="24"/>
        </w:rPr>
        <w:t>заниматься без 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(пункт 16 части 1 статьи 14 Федерального закона от  02.03.2007 № 25-ФЗ «О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 xml:space="preserve"> муниципальной службе в Российской Федерации»).</w:t>
      </w:r>
    </w:p>
    <w:p w:rsidR="00C9799A" w:rsidRPr="00C9799A" w:rsidRDefault="00C9799A" w:rsidP="00C979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В то же время муниципальный служащий вправе предварительно запросить у представителя нанимателя (работодателя) разрешение на осуществление деятельности, указанной в абзаце втором настоящего пункта.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 xml:space="preserve">Согласно части 2 статьи 11 Федерального закона от  02.03.2007 № 25-ФЗ «О муниципальной службе в Российской Федерации» муниципальный служащий, за исключением муниципального служащего, замещающего должность главы Администрации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 по контракту, вправе с предварительным уведомлением представителя нанимателя (работодателя) выполнять иную оплачиваемую работу, если это не повлечет за собой конфликт интересов.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 xml:space="preserve">Муниципальные служащие обязаны уведомить представителя нанимателя (работодателя) о намерении выполнять иную оплачиваемую работу до начала ее выполнения в порядке и по форме, утвержденной нормативным правовым актом Администрации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поселения, в котором данное лицо замещает должность муниципальной службы.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11. Запреты, связанные с осуществлением общественной, политической деятельности.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t>В соответствии с частью 1 статьи 14 Федерального закона от 02.03.2007 № 25-ФЗ «О муниципальной службе в Российской Федерации» муниципальным служащим запрещается замещать должности избрания или назначения на государственную должность, а также в случае назначения на должность государственной службы,</w:t>
      </w: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избрания или назначения на муниципальную должность</w:t>
      </w:r>
      <w:r w:rsidRPr="00C9799A">
        <w:rPr>
          <w:rFonts w:ascii="Times New Roman" w:hAnsi="Times New Roman" w:cs="Times New Roman"/>
          <w:sz w:val="24"/>
          <w:szCs w:val="24"/>
        </w:rPr>
        <w:t>, избрания на оплачиваемую выборную должность в органе профессионального союза.</w:t>
      </w:r>
      <w:proofErr w:type="gramEnd"/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Муниципальным служащим запрещается: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преимущества должностного положения для предвыборной агитации, а также агитации по  вопросам референдума (пункт 11 части 1 статьи 14 Федерального закона от  02.03.2007 № 25-ФЗ «О муниципальной службе в Российской Федерации»); 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</w:t>
      </w:r>
      <w:r w:rsidRPr="00C9799A">
        <w:rPr>
          <w:rFonts w:ascii="Times New Roman" w:hAnsi="Times New Roman" w:cs="Times New Roman"/>
          <w:sz w:val="24"/>
          <w:szCs w:val="24"/>
        </w:rPr>
        <w:t xml:space="preserve"> (пункт 12 части 1 статьи 14 Федерального закона от 02.03.2007 № 25-ФЗ «О муниципальной службе в Российской Федерации»); 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</w:t>
      </w:r>
      <w:r w:rsidRPr="00C9799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sz w:val="24"/>
          <w:szCs w:val="24"/>
        </w:rPr>
        <w:t>(пункт 13 части 1 статьи 14 Федерального закона от 02.03.2007 № 25-ФЗ «О муниципальной службе в Российской Федерации»).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В соответствии с частью 2 статьи 14.2 Федерального закона от 02.03.2007 № 25-ФЗ «О муниципальной службе в Российской Федерации» муниципальный служащий являющийся руководителем, обязан не допускать случаи принуждения муниципальных служащих к участию в деятельности указанных организаций.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12. Обязанность получения в отдельных случаях согласия на трудоустройство или выполнение работ (оказание услуг) организациям.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 12 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25.12.2008 № 273-ФЗ </w:t>
      </w:r>
      <w:r w:rsidRPr="00C9799A">
        <w:rPr>
          <w:rFonts w:ascii="Times New Roman" w:hAnsi="Times New Roman" w:cs="Times New Roman"/>
          <w:sz w:val="24"/>
          <w:szCs w:val="24"/>
        </w:rPr>
        <w:t>«О противодействии коррупции», статьей 64</w:t>
      </w:r>
      <w:r w:rsidRPr="00C9799A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9799A">
        <w:rPr>
          <w:rFonts w:ascii="Times New Roman" w:hAnsi="Times New Roman" w:cs="Times New Roman"/>
          <w:sz w:val="24"/>
          <w:szCs w:val="24"/>
        </w:rPr>
        <w:t xml:space="preserve">Трудового кодекса Российской Федерации 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лицо, </w:t>
      </w: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>замещавшее должность муниципальной службы, включенную в соответствующий перечень, в течение двух лет после увольнения с 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</w:t>
      </w:r>
      <w:proofErr w:type="gramEnd"/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месяца стоимостью более ста тысяч рублей на условиях гражданско-правового договора (договоров),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 комиссии.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9799A">
        <w:rPr>
          <w:rFonts w:ascii="Times New Roman" w:hAnsi="Times New Roman" w:cs="Times New Roman"/>
          <w:bCs/>
          <w:sz w:val="24"/>
          <w:szCs w:val="24"/>
        </w:rPr>
        <w:t>Для исполнения данной обязанности гражданином, направляется письменное обращение в соответствующую комиссию для рассмотрения.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Pr="00C9799A">
        <w:rPr>
          <w:rFonts w:ascii="Times New Roman" w:hAnsi="Times New Roman" w:cs="Times New Roman"/>
          <w:sz w:val="24"/>
          <w:szCs w:val="24"/>
        </w:rPr>
        <w:t xml:space="preserve">части 1 статьи 12 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25.12.2008 № 273-ФЗ </w:t>
      </w:r>
      <w:r w:rsidRPr="00C9799A">
        <w:rPr>
          <w:rFonts w:ascii="Times New Roman" w:hAnsi="Times New Roman" w:cs="Times New Roman"/>
          <w:sz w:val="24"/>
          <w:szCs w:val="24"/>
        </w:rPr>
        <w:t>«О противодействии коррупции»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 гражданин, замещавший должность муниципальной службы, перечень которых устанавливается нормативным правовым актом Администрации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9799A">
        <w:rPr>
          <w:rFonts w:ascii="Times New Roman" w:hAnsi="Times New Roman" w:cs="Times New Roman"/>
          <w:bCs/>
          <w:sz w:val="24"/>
          <w:szCs w:val="24"/>
        </w:rPr>
        <w:t>, в течение двух лет после увольнения с муниципальной службы обязан</w:t>
      </w:r>
      <w:r w:rsidRPr="00C9799A">
        <w:rPr>
          <w:rFonts w:ascii="Times New Roman" w:hAnsi="Times New Roman" w:cs="Times New Roman"/>
          <w:sz w:val="24"/>
          <w:szCs w:val="24"/>
        </w:rPr>
        <w:t xml:space="preserve"> при заключении трудовых договоров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, сообщать работодателю </w:t>
      </w:r>
      <w:r w:rsidRPr="00C9799A">
        <w:rPr>
          <w:rFonts w:ascii="Times New Roman" w:hAnsi="Times New Roman" w:cs="Times New Roman"/>
          <w:sz w:val="24"/>
          <w:szCs w:val="24"/>
        </w:rPr>
        <w:t>сведения о последнем месте своей службы.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13</w:t>
      </w:r>
      <w:r w:rsidRPr="00C9799A">
        <w:rPr>
          <w:rFonts w:ascii="Times New Roman" w:hAnsi="Times New Roman" w:cs="Times New Roman"/>
          <w:bCs/>
          <w:sz w:val="24"/>
          <w:szCs w:val="24"/>
        </w:rPr>
        <w:t>. Требование о невозможности замещения должности муниципальной службы в случае близкого родства (свойства) с муниципальным 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99A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пунктом 5 части 1 статьи 13 </w:t>
      </w:r>
      <w:r w:rsidRPr="00C9799A">
        <w:rPr>
          <w:rFonts w:ascii="Times New Roman" w:hAnsi="Times New Roman" w:cs="Times New Roman"/>
          <w:sz w:val="24"/>
          <w:szCs w:val="24"/>
        </w:rPr>
        <w:t>Федерального закона от  02.03.2007 № 25-ФЗ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sz w:val="24"/>
          <w:szCs w:val="24"/>
        </w:rPr>
        <w:t>«О муниципальной службе в Российской Федерации»</w:t>
      </w:r>
      <w:r w:rsidRPr="00C979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bCs/>
          <w:sz w:val="24"/>
          <w:szCs w:val="24"/>
        </w:rPr>
        <w:t>к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99A">
        <w:rPr>
          <w:rFonts w:ascii="Times New Roman" w:hAnsi="Times New Roman" w:cs="Times New Roman"/>
          <w:bCs/>
          <w:sz w:val="24"/>
          <w:szCs w:val="24"/>
        </w:rPr>
        <w:t>В случае выявления непосредственной подчиненности лиц, состоящих в близком родстве (свойстве), муниципальные служащие, представитель нанимателя (работодателя) обязаны предпринять меры по предотвращению или урегулированию конфликта интересов.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 xml:space="preserve">14. Неисполнение норм </w:t>
      </w:r>
      <w:proofErr w:type="spellStart"/>
      <w:r w:rsidRPr="00C9799A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стандарта влечет применение мер ответственности, установленных законодательством Российской Федерации.</w:t>
      </w:r>
    </w:p>
    <w:sectPr w:rsidR="00C9799A" w:rsidRPr="00C9799A" w:rsidSect="00F4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D1"/>
    <w:rsid w:val="0000050B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B13"/>
    <w:rsid w:val="00042E4B"/>
    <w:rsid w:val="00043C6C"/>
    <w:rsid w:val="00050810"/>
    <w:rsid w:val="00051423"/>
    <w:rsid w:val="000516AA"/>
    <w:rsid w:val="000517CB"/>
    <w:rsid w:val="000519FF"/>
    <w:rsid w:val="00063A10"/>
    <w:rsid w:val="00067277"/>
    <w:rsid w:val="00072E9D"/>
    <w:rsid w:val="00075D12"/>
    <w:rsid w:val="00083BDC"/>
    <w:rsid w:val="00084D21"/>
    <w:rsid w:val="00095552"/>
    <w:rsid w:val="000974B3"/>
    <w:rsid w:val="000A77B6"/>
    <w:rsid w:val="000B0BB4"/>
    <w:rsid w:val="000B40BD"/>
    <w:rsid w:val="000B7216"/>
    <w:rsid w:val="000B73A1"/>
    <w:rsid w:val="000C5113"/>
    <w:rsid w:val="000C67E8"/>
    <w:rsid w:val="000D0F11"/>
    <w:rsid w:val="000D1176"/>
    <w:rsid w:val="000D5DD4"/>
    <w:rsid w:val="000D6CCD"/>
    <w:rsid w:val="000E11B2"/>
    <w:rsid w:val="000E5C30"/>
    <w:rsid w:val="000E638E"/>
    <w:rsid w:val="000E666D"/>
    <w:rsid w:val="000E71B7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841AD"/>
    <w:rsid w:val="001849FC"/>
    <w:rsid w:val="00186A47"/>
    <w:rsid w:val="00192FF8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341D"/>
    <w:rsid w:val="001B3F0B"/>
    <w:rsid w:val="001B76E3"/>
    <w:rsid w:val="001C1C0D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114C4"/>
    <w:rsid w:val="00213A60"/>
    <w:rsid w:val="00213FF8"/>
    <w:rsid w:val="002156B7"/>
    <w:rsid w:val="002200F7"/>
    <w:rsid w:val="0022119E"/>
    <w:rsid w:val="002211E8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3000C6"/>
    <w:rsid w:val="003003FF"/>
    <w:rsid w:val="00300477"/>
    <w:rsid w:val="003004C1"/>
    <w:rsid w:val="00301F1A"/>
    <w:rsid w:val="00302840"/>
    <w:rsid w:val="00304E9E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472E1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797"/>
    <w:rsid w:val="003A0D36"/>
    <w:rsid w:val="003A1C2D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140"/>
    <w:rsid w:val="003C6405"/>
    <w:rsid w:val="003C74E3"/>
    <w:rsid w:val="003D1BB7"/>
    <w:rsid w:val="003D3BEF"/>
    <w:rsid w:val="003D499A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0B0C"/>
    <w:rsid w:val="00441F27"/>
    <w:rsid w:val="0044266E"/>
    <w:rsid w:val="00444345"/>
    <w:rsid w:val="00446AEF"/>
    <w:rsid w:val="00446D7F"/>
    <w:rsid w:val="00447563"/>
    <w:rsid w:val="00450B28"/>
    <w:rsid w:val="0045478B"/>
    <w:rsid w:val="0045740D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7FC8"/>
    <w:rsid w:val="00490A25"/>
    <w:rsid w:val="00491EC6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50099A"/>
    <w:rsid w:val="0050736D"/>
    <w:rsid w:val="00507A76"/>
    <w:rsid w:val="00514857"/>
    <w:rsid w:val="00527FD1"/>
    <w:rsid w:val="00531687"/>
    <w:rsid w:val="00533E6F"/>
    <w:rsid w:val="00537DF4"/>
    <w:rsid w:val="0054361C"/>
    <w:rsid w:val="0054388A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17E5"/>
    <w:rsid w:val="00611B69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66D0"/>
    <w:rsid w:val="006406DA"/>
    <w:rsid w:val="00641418"/>
    <w:rsid w:val="00644450"/>
    <w:rsid w:val="0064678C"/>
    <w:rsid w:val="00646B39"/>
    <w:rsid w:val="00646BC7"/>
    <w:rsid w:val="00653E41"/>
    <w:rsid w:val="0066061D"/>
    <w:rsid w:val="00660997"/>
    <w:rsid w:val="006623EC"/>
    <w:rsid w:val="00662B66"/>
    <w:rsid w:val="00670709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2000"/>
    <w:rsid w:val="006B2DE2"/>
    <w:rsid w:val="006B3FA2"/>
    <w:rsid w:val="006C04AB"/>
    <w:rsid w:val="006C3427"/>
    <w:rsid w:val="006C6414"/>
    <w:rsid w:val="006D6070"/>
    <w:rsid w:val="006D6AFF"/>
    <w:rsid w:val="006E105B"/>
    <w:rsid w:val="006E3375"/>
    <w:rsid w:val="006F23FD"/>
    <w:rsid w:val="006F2B49"/>
    <w:rsid w:val="006F2BE1"/>
    <w:rsid w:val="006F2E0F"/>
    <w:rsid w:val="006F4C7E"/>
    <w:rsid w:val="00703824"/>
    <w:rsid w:val="00710783"/>
    <w:rsid w:val="00721B96"/>
    <w:rsid w:val="007231A6"/>
    <w:rsid w:val="00726B27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3515"/>
    <w:rsid w:val="00796D36"/>
    <w:rsid w:val="00796F8C"/>
    <w:rsid w:val="00797D1C"/>
    <w:rsid w:val="007A15F6"/>
    <w:rsid w:val="007A2132"/>
    <w:rsid w:val="007A6C2A"/>
    <w:rsid w:val="007B56DE"/>
    <w:rsid w:val="007B58EF"/>
    <w:rsid w:val="007B75B1"/>
    <w:rsid w:val="007B7D2D"/>
    <w:rsid w:val="007C0DBB"/>
    <w:rsid w:val="007C192A"/>
    <w:rsid w:val="007C1EAB"/>
    <w:rsid w:val="007C55C1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F3FF1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34B1"/>
    <w:rsid w:val="008342FB"/>
    <w:rsid w:val="008347E6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3800"/>
    <w:rsid w:val="00876756"/>
    <w:rsid w:val="008769B3"/>
    <w:rsid w:val="00882A4F"/>
    <w:rsid w:val="008860CC"/>
    <w:rsid w:val="00887F82"/>
    <w:rsid w:val="008915AA"/>
    <w:rsid w:val="00892333"/>
    <w:rsid w:val="00897F51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E59"/>
    <w:rsid w:val="00935B34"/>
    <w:rsid w:val="00945D45"/>
    <w:rsid w:val="009465AF"/>
    <w:rsid w:val="0095286C"/>
    <w:rsid w:val="00953ED4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55AE2"/>
    <w:rsid w:val="00A5643D"/>
    <w:rsid w:val="00A62B6F"/>
    <w:rsid w:val="00A6659F"/>
    <w:rsid w:val="00A66DCD"/>
    <w:rsid w:val="00A715B4"/>
    <w:rsid w:val="00A71C4D"/>
    <w:rsid w:val="00A735BC"/>
    <w:rsid w:val="00A74BF3"/>
    <w:rsid w:val="00A76DAF"/>
    <w:rsid w:val="00A77C9A"/>
    <w:rsid w:val="00A82214"/>
    <w:rsid w:val="00A86ACC"/>
    <w:rsid w:val="00A87A60"/>
    <w:rsid w:val="00A90C0F"/>
    <w:rsid w:val="00A939C0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3ABE"/>
    <w:rsid w:val="00AD6E84"/>
    <w:rsid w:val="00AE36ED"/>
    <w:rsid w:val="00AE573F"/>
    <w:rsid w:val="00AE5CB6"/>
    <w:rsid w:val="00AE68F0"/>
    <w:rsid w:val="00AE71BF"/>
    <w:rsid w:val="00AF23EB"/>
    <w:rsid w:val="00AF47F6"/>
    <w:rsid w:val="00AF52A7"/>
    <w:rsid w:val="00AF742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6096D"/>
    <w:rsid w:val="00B6210E"/>
    <w:rsid w:val="00B63260"/>
    <w:rsid w:val="00B63CC3"/>
    <w:rsid w:val="00B66679"/>
    <w:rsid w:val="00B67ABC"/>
    <w:rsid w:val="00B67B4A"/>
    <w:rsid w:val="00B70220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C0106"/>
    <w:rsid w:val="00BC0137"/>
    <w:rsid w:val="00BC1E63"/>
    <w:rsid w:val="00BC3A8E"/>
    <w:rsid w:val="00BC3AC9"/>
    <w:rsid w:val="00BC515C"/>
    <w:rsid w:val="00BC7A2E"/>
    <w:rsid w:val="00BD3F4A"/>
    <w:rsid w:val="00BD403B"/>
    <w:rsid w:val="00BD7C74"/>
    <w:rsid w:val="00BE1AD5"/>
    <w:rsid w:val="00BE1DAF"/>
    <w:rsid w:val="00BE2E6C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1127E"/>
    <w:rsid w:val="00C13A22"/>
    <w:rsid w:val="00C21812"/>
    <w:rsid w:val="00C21D9C"/>
    <w:rsid w:val="00C25211"/>
    <w:rsid w:val="00C27A5D"/>
    <w:rsid w:val="00C30D2C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58B0"/>
    <w:rsid w:val="00C56C3A"/>
    <w:rsid w:val="00C576C1"/>
    <w:rsid w:val="00C57BB4"/>
    <w:rsid w:val="00C6005E"/>
    <w:rsid w:val="00C6247A"/>
    <w:rsid w:val="00C678BE"/>
    <w:rsid w:val="00C67D07"/>
    <w:rsid w:val="00C73F9F"/>
    <w:rsid w:val="00C815E8"/>
    <w:rsid w:val="00C81FF8"/>
    <w:rsid w:val="00C84D21"/>
    <w:rsid w:val="00C8779D"/>
    <w:rsid w:val="00C87A50"/>
    <w:rsid w:val="00C9032C"/>
    <w:rsid w:val="00C91057"/>
    <w:rsid w:val="00C9159A"/>
    <w:rsid w:val="00C92B04"/>
    <w:rsid w:val="00C93C2C"/>
    <w:rsid w:val="00C94EF0"/>
    <w:rsid w:val="00C9799A"/>
    <w:rsid w:val="00CA29AC"/>
    <w:rsid w:val="00CA3FF3"/>
    <w:rsid w:val="00CA4A24"/>
    <w:rsid w:val="00CA50D5"/>
    <w:rsid w:val="00CA5396"/>
    <w:rsid w:val="00CA53E4"/>
    <w:rsid w:val="00CA674F"/>
    <w:rsid w:val="00CC0F5C"/>
    <w:rsid w:val="00CC6F44"/>
    <w:rsid w:val="00CD0C2D"/>
    <w:rsid w:val="00CD2826"/>
    <w:rsid w:val="00CD3149"/>
    <w:rsid w:val="00CD45F0"/>
    <w:rsid w:val="00CD4D61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7DCE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2D5D"/>
    <w:rsid w:val="00D4393E"/>
    <w:rsid w:val="00D4629D"/>
    <w:rsid w:val="00D565CD"/>
    <w:rsid w:val="00D6001C"/>
    <w:rsid w:val="00D63AC9"/>
    <w:rsid w:val="00D662A6"/>
    <w:rsid w:val="00D664D2"/>
    <w:rsid w:val="00D67584"/>
    <w:rsid w:val="00D67687"/>
    <w:rsid w:val="00D679B7"/>
    <w:rsid w:val="00D72EFE"/>
    <w:rsid w:val="00D75228"/>
    <w:rsid w:val="00D769D4"/>
    <w:rsid w:val="00D80E89"/>
    <w:rsid w:val="00D82670"/>
    <w:rsid w:val="00D83BDD"/>
    <w:rsid w:val="00D8650A"/>
    <w:rsid w:val="00D87487"/>
    <w:rsid w:val="00D95676"/>
    <w:rsid w:val="00D9598C"/>
    <w:rsid w:val="00D9631E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7052"/>
    <w:rsid w:val="00DD7213"/>
    <w:rsid w:val="00DD77B2"/>
    <w:rsid w:val="00DD7A20"/>
    <w:rsid w:val="00DE2F34"/>
    <w:rsid w:val="00DE694A"/>
    <w:rsid w:val="00DF1020"/>
    <w:rsid w:val="00DF50C3"/>
    <w:rsid w:val="00DF6650"/>
    <w:rsid w:val="00DF74AF"/>
    <w:rsid w:val="00E063D8"/>
    <w:rsid w:val="00E0707F"/>
    <w:rsid w:val="00E13F19"/>
    <w:rsid w:val="00E220A5"/>
    <w:rsid w:val="00E23048"/>
    <w:rsid w:val="00E25671"/>
    <w:rsid w:val="00E27892"/>
    <w:rsid w:val="00E31176"/>
    <w:rsid w:val="00E3283C"/>
    <w:rsid w:val="00E33EA9"/>
    <w:rsid w:val="00E35E82"/>
    <w:rsid w:val="00E361B6"/>
    <w:rsid w:val="00E44B7B"/>
    <w:rsid w:val="00E52140"/>
    <w:rsid w:val="00E5330E"/>
    <w:rsid w:val="00E54A6F"/>
    <w:rsid w:val="00E561E4"/>
    <w:rsid w:val="00E56467"/>
    <w:rsid w:val="00E57D0C"/>
    <w:rsid w:val="00E630FB"/>
    <w:rsid w:val="00E660DB"/>
    <w:rsid w:val="00E66C87"/>
    <w:rsid w:val="00E70AEA"/>
    <w:rsid w:val="00E70E60"/>
    <w:rsid w:val="00E73477"/>
    <w:rsid w:val="00E76F59"/>
    <w:rsid w:val="00E77094"/>
    <w:rsid w:val="00E80F60"/>
    <w:rsid w:val="00E82CA0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4A1"/>
    <w:rsid w:val="00F167BA"/>
    <w:rsid w:val="00F17C02"/>
    <w:rsid w:val="00F2064B"/>
    <w:rsid w:val="00F216B7"/>
    <w:rsid w:val="00F2296E"/>
    <w:rsid w:val="00F22C81"/>
    <w:rsid w:val="00F2500C"/>
    <w:rsid w:val="00F26CE2"/>
    <w:rsid w:val="00F322CB"/>
    <w:rsid w:val="00F32522"/>
    <w:rsid w:val="00F34E28"/>
    <w:rsid w:val="00F36006"/>
    <w:rsid w:val="00F37AC2"/>
    <w:rsid w:val="00F413F7"/>
    <w:rsid w:val="00F4234D"/>
    <w:rsid w:val="00F43850"/>
    <w:rsid w:val="00F473D3"/>
    <w:rsid w:val="00F518F5"/>
    <w:rsid w:val="00F55825"/>
    <w:rsid w:val="00F57CFE"/>
    <w:rsid w:val="00F60420"/>
    <w:rsid w:val="00F626BA"/>
    <w:rsid w:val="00F63947"/>
    <w:rsid w:val="00F76290"/>
    <w:rsid w:val="00F83F97"/>
    <w:rsid w:val="00F900BD"/>
    <w:rsid w:val="00F91663"/>
    <w:rsid w:val="00F91C67"/>
    <w:rsid w:val="00F94F8B"/>
    <w:rsid w:val="00FA17C7"/>
    <w:rsid w:val="00FA34E7"/>
    <w:rsid w:val="00FA5946"/>
    <w:rsid w:val="00FA6027"/>
    <w:rsid w:val="00FA68EA"/>
    <w:rsid w:val="00FB0F23"/>
    <w:rsid w:val="00FB21C7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979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011728442706677E551670A324609DE72C84496E8EE72214DD59B5335B2O" TargetMode="External"/><Relationship Id="rId5" Type="http://schemas.openxmlformats.org/officeDocument/2006/relationships/hyperlink" Target="consultantplus://offline/ref=C2C011728442706677E551670A324609DE72C84496E8EE72214DD59B5335B2O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5613</Words>
  <Characters>31999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19</cp:revision>
  <cp:lastPrinted>2017-05-24T05:20:00Z</cp:lastPrinted>
  <dcterms:created xsi:type="dcterms:W3CDTF">2017-05-12T12:07:00Z</dcterms:created>
  <dcterms:modified xsi:type="dcterms:W3CDTF">2020-02-10T06:46:00Z</dcterms:modified>
</cp:coreProperties>
</file>