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Y="681"/>
        <w:tblW w:w="14283" w:type="dxa"/>
        <w:tblLook w:val="01E0" w:firstRow="1" w:lastRow="1" w:firstColumn="1" w:lastColumn="1" w:noHBand="0" w:noVBand="0"/>
      </w:tblPr>
      <w:tblGrid>
        <w:gridCol w:w="4962"/>
        <w:gridCol w:w="9321"/>
      </w:tblGrid>
      <w:tr w:rsidR="002D66B7" w:rsidRPr="00B62B12" w:rsidTr="002D66B7">
        <w:trPr>
          <w:trHeight w:val="2548"/>
        </w:trPr>
        <w:tc>
          <w:tcPr>
            <w:tcW w:w="4962" w:type="dxa"/>
          </w:tcPr>
          <w:p w:rsidR="002D66B7" w:rsidRPr="00B62B12" w:rsidRDefault="00942B04" w:rsidP="002D66B7">
            <w:pPr>
              <w:suppressAutoHyphens w:val="0"/>
              <w:jc w:val="center"/>
              <w:rPr>
                <w:lang w:eastAsia="ru-RU"/>
              </w:rPr>
            </w:pPr>
            <w:r w:rsidRPr="00B62B12">
              <w:rPr>
                <w:b/>
                <w:noProof/>
                <w:szCs w:val="28"/>
                <w:lang w:eastAsia="ru-RU"/>
              </w:rPr>
              <w:drawing>
                <wp:inline distT="0" distB="0" distL="0" distR="0">
                  <wp:extent cx="895350" cy="962025"/>
                  <wp:effectExtent l="0" t="0" r="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962025"/>
                          </a:xfrm>
                          <a:prstGeom prst="rect">
                            <a:avLst/>
                          </a:prstGeom>
                          <a:noFill/>
                          <a:ln>
                            <a:noFill/>
                          </a:ln>
                        </pic:spPr>
                      </pic:pic>
                    </a:graphicData>
                  </a:graphic>
                </wp:inline>
              </w:drawing>
            </w:r>
          </w:p>
          <w:p w:rsidR="002D66B7" w:rsidRPr="00B62B12" w:rsidRDefault="002D66B7" w:rsidP="002D66B7">
            <w:pPr>
              <w:suppressAutoHyphens w:val="0"/>
              <w:jc w:val="center"/>
              <w:rPr>
                <w:b/>
                <w:lang w:eastAsia="ru-RU"/>
              </w:rPr>
            </w:pPr>
            <w:r w:rsidRPr="00B62B12">
              <w:rPr>
                <w:b/>
                <w:lang w:eastAsia="ru-RU"/>
              </w:rPr>
              <w:t>АДМИНИСТРАЦИЯ</w:t>
            </w:r>
          </w:p>
          <w:p w:rsidR="002D66B7" w:rsidRPr="00B62B12" w:rsidRDefault="002D66B7" w:rsidP="002D66B7">
            <w:pPr>
              <w:suppressAutoHyphens w:val="0"/>
              <w:jc w:val="center"/>
              <w:rPr>
                <w:b/>
                <w:lang w:eastAsia="ru-RU"/>
              </w:rPr>
            </w:pPr>
            <w:r w:rsidRPr="00B62B12">
              <w:rPr>
                <w:b/>
                <w:lang w:eastAsia="ru-RU"/>
              </w:rPr>
              <w:t>ДЕНИСОВСКОЕ</w:t>
            </w:r>
          </w:p>
          <w:p w:rsidR="002D66B7" w:rsidRPr="00B62B12" w:rsidRDefault="002D66B7" w:rsidP="002D66B7">
            <w:pPr>
              <w:suppressAutoHyphens w:val="0"/>
              <w:jc w:val="center"/>
              <w:rPr>
                <w:b/>
                <w:lang w:eastAsia="ru-RU"/>
              </w:rPr>
            </w:pPr>
            <w:r w:rsidRPr="00B62B12">
              <w:rPr>
                <w:b/>
                <w:lang w:eastAsia="ru-RU"/>
              </w:rPr>
              <w:t>СЕЛЬСКОЕ   ПОСЕЛЕНИЕ</w:t>
            </w:r>
          </w:p>
          <w:p w:rsidR="002D66B7" w:rsidRPr="00B62B12" w:rsidRDefault="002D66B7" w:rsidP="002D66B7">
            <w:pPr>
              <w:suppressAutoHyphens w:val="0"/>
              <w:jc w:val="center"/>
              <w:rPr>
                <w:b/>
                <w:lang w:eastAsia="ru-RU"/>
              </w:rPr>
            </w:pPr>
            <w:proofErr w:type="gramStart"/>
            <w:r w:rsidRPr="00B62B12">
              <w:rPr>
                <w:b/>
                <w:lang w:eastAsia="ru-RU"/>
              </w:rPr>
              <w:t>РЕМОНТНЕНСКОГО  РАЙОНА</w:t>
            </w:r>
            <w:proofErr w:type="gramEnd"/>
            <w:r w:rsidRPr="00B62B12">
              <w:rPr>
                <w:b/>
                <w:lang w:eastAsia="ru-RU"/>
              </w:rPr>
              <w:t xml:space="preserve">  </w:t>
            </w:r>
          </w:p>
          <w:p w:rsidR="002D66B7" w:rsidRPr="00B62B12" w:rsidRDefault="002D66B7" w:rsidP="002D66B7">
            <w:pPr>
              <w:suppressAutoHyphens w:val="0"/>
              <w:jc w:val="center"/>
              <w:rPr>
                <w:b/>
                <w:lang w:eastAsia="ru-RU"/>
              </w:rPr>
            </w:pPr>
            <w:proofErr w:type="gramStart"/>
            <w:r w:rsidRPr="00B62B12">
              <w:rPr>
                <w:b/>
                <w:lang w:eastAsia="ru-RU"/>
              </w:rPr>
              <w:t>РОСТОВСКОЙ  ОБЛАСТИ</w:t>
            </w:r>
            <w:proofErr w:type="gramEnd"/>
          </w:p>
          <w:p w:rsidR="002D66B7" w:rsidRPr="00B62B12" w:rsidRDefault="002D66B7" w:rsidP="002D66B7">
            <w:pPr>
              <w:suppressAutoHyphens w:val="0"/>
              <w:jc w:val="center"/>
              <w:rPr>
                <w:lang w:eastAsia="ru-RU"/>
              </w:rPr>
            </w:pPr>
            <w:proofErr w:type="gramStart"/>
            <w:r w:rsidRPr="00B62B12">
              <w:rPr>
                <w:lang w:eastAsia="ru-RU"/>
              </w:rPr>
              <w:t>347485  Ростовская</w:t>
            </w:r>
            <w:proofErr w:type="gramEnd"/>
            <w:r w:rsidRPr="00B62B12">
              <w:rPr>
                <w:lang w:eastAsia="ru-RU"/>
              </w:rPr>
              <w:t xml:space="preserve"> область,</w:t>
            </w:r>
          </w:p>
          <w:p w:rsidR="002D66B7" w:rsidRPr="00B62B12" w:rsidRDefault="002D66B7" w:rsidP="002D66B7">
            <w:pPr>
              <w:suppressAutoHyphens w:val="0"/>
              <w:jc w:val="center"/>
              <w:rPr>
                <w:lang w:eastAsia="ru-RU"/>
              </w:rPr>
            </w:pPr>
            <w:proofErr w:type="spellStart"/>
            <w:r w:rsidRPr="00B62B12">
              <w:rPr>
                <w:lang w:eastAsia="ru-RU"/>
              </w:rPr>
              <w:t>Ремонтненский</w:t>
            </w:r>
            <w:proofErr w:type="spellEnd"/>
            <w:r w:rsidRPr="00B62B12">
              <w:rPr>
                <w:lang w:eastAsia="ru-RU"/>
              </w:rPr>
              <w:t xml:space="preserve"> район, п. </w:t>
            </w:r>
            <w:proofErr w:type="spellStart"/>
            <w:r w:rsidRPr="00B62B12">
              <w:rPr>
                <w:lang w:eastAsia="ru-RU"/>
              </w:rPr>
              <w:t>Денисовский</w:t>
            </w:r>
            <w:proofErr w:type="spellEnd"/>
            <w:r w:rsidRPr="00B62B12">
              <w:rPr>
                <w:lang w:eastAsia="ru-RU"/>
              </w:rPr>
              <w:t xml:space="preserve">,                    </w:t>
            </w:r>
          </w:p>
          <w:p w:rsidR="002D66B7" w:rsidRPr="00B62B12" w:rsidRDefault="002D66B7" w:rsidP="002D66B7">
            <w:pPr>
              <w:suppressAutoHyphens w:val="0"/>
              <w:jc w:val="center"/>
              <w:rPr>
                <w:lang w:eastAsia="ru-RU"/>
              </w:rPr>
            </w:pPr>
            <w:r w:rsidRPr="00B62B12">
              <w:rPr>
                <w:lang w:eastAsia="ru-RU"/>
              </w:rPr>
              <w:t>ул. Октябрьская 18,</w:t>
            </w:r>
          </w:p>
          <w:p w:rsidR="002D66B7" w:rsidRPr="00B62B12" w:rsidRDefault="002D66B7" w:rsidP="002D66B7">
            <w:pPr>
              <w:suppressAutoHyphens w:val="0"/>
              <w:jc w:val="center"/>
              <w:rPr>
                <w:lang w:eastAsia="ru-RU"/>
              </w:rPr>
            </w:pPr>
            <w:r w:rsidRPr="00B62B12">
              <w:rPr>
                <w:lang w:eastAsia="ru-RU"/>
              </w:rPr>
              <w:t xml:space="preserve">тел. /86379/37469, факс. /86379/37468   </w:t>
            </w:r>
          </w:p>
          <w:p w:rsidR="002D66B7" w:rsidRPr="00B62B12" w:rsidRDefault="003F3D07" w:rsidP="002D66B7">
            <w:pPr>
              <w:suppressAutoHyphens w:val="0"/>
              <w:jc w:val="center"/>
              <w:rPr>
                <w:i/>
                <w:iCs/>
                <w:lang w:eastAsia="ru-RU"/>
              </w:rPr>
            </w:pPr>
            <w:hyperlink r:id="rId6" w:history="1">
              <w:r w:rsidR="002D66B7" w:rsidRPr="00B62B12">
                <w:rPr>
                  <w:i/>
                  <w:iCs/>
                  <w:color w:val="0000FF"/>
                  <w:u w:val="single"/>
                  <w:lang w:val="en-US" w:eastAsia="ru-RU"/>
                </w:rPr>
                <w:t>sp</w:t>
              </w:r>
              <w:r w:rsidR="002D66B7" w:rsidRPr="00B62B12">
                <w:rPr>
                  <w:i/>
                  <w:iCs/>
                  <w:color w:val="0000FF"/>
                  <w:u w:val="single"/>
                  <w:lang w:eastAsia="ru-RU"/>
                </w:rPr>
                <w:t>32339@donpac.ru</w:t>
              </w:r>
            </w:hyperlink>
          </w:p>
          <w:p w:rsidR="002D66B7" w:rsidRPr="00B62B12" w:rsidRDefault="002D66B7" w:rsidP="002D66B7">
            <w:pPr>
              <w:suppressAutoHyphens w:val="0"/>
              <w:jc w:val="center"/>
              <w:rPr>
                <w:lang w:eastAsia="ru-RU"/>
              </w:rPr>
            </w:pPr>
          </w:p>
          <w:p w:rsidR="002D66B7" w:rsidRPr="00B62B12" w:rsidRDefault="002D66B7" w:rsidP="00EA28AD">
            <w:pPr>
              <w:suppressAutoHyphens w:val="0"/>
              <w:jc w:val="center"/>
              <w:rPr>
                <w:lang w:eastAsia="ru-RU"/>
              </w:rPr>
            </w:pPr>
            <w:r w:rsidRPr="00B62B12">
              <w:rPr>
                <w:lang w:eastAsia="ru-RU"/>
              </w:rPr>
              <w:t xml:space="preserve">от </w:t>
            </w:r>
            <w:r w:rsidR="00EA28AD">
              <w:rPr>
                <w:lang w:val="en-US" w:eastAsia="ru-RU"/>
              </w:rPr>
              <w:t>28</w:t>
            </w:r>
            <w:r w:rsidR="00422758">
              <w:rPr>
                <w:lang w:eastAsia="ru-RU"/>
              </w:rPr>
              <w:t>.</w:t>
            </w:r>
            <w:r w:rsidR="002A7A12">
              <w:rPr>
                <w:lang w:eastAsia="ru-RU"/>
              </w:rPr>
              <w:t>1</w:t>
            </w:r>
            <w:r w:rsidR="00EA28AD">
              <w:rPr>
                <w:lang w:val="en-US" w:eastAsia="ru-RU"/>
              </w:rPr>
              <w:t>2</w:t>
            </w:r>
            <w:r w:rsidR="00A02948">
              <w:rPr>
                <w:lang w:eastAsia="ru-RU"/>
              </w:rPr>
              <w:t>.202</w:t>
            </w:r>
            <w:r w:rsidR="00942B04">
              <w:rPr>
                <w:lang w:eastAsia="ru-RU"/>
              </w:rPr>
              <w:t>4</w:t>
            </w:r>
            <w:r w:rsidRPr="00B62B12">
              <w:rPr>
                <w:lang w:eastAsia="ru-RU"/>
              </w:rPr>
              <w:t xml:space="preserve"> г.   исх. № 93.21/</w:t>
            </w:r>
            <w:r w:rsidR="00EA28AD">
              <w:rPr>
                <w:lang w:eastAsia="ru-RU"/>
              </w:rPr>
              <w:t>533</w:t>
            </w:r>
          </w:p>
        </w:tc>
        <w:tc>
          <w:tcPr>
            <w:tcW w:w="9321" w:type="dxa"/>
          </w:tcPr>
          <w:p w:rsidR="002D66B7" w:rsidRPr="00B62B12" w:rsidRDefault="002D66B7" w:rsidP="002D66B7">
            <w:pPr>
              <w:suppressAutoHyphens w:val="0"/>
              <w:jc w:val="center"/>
              <w:rPr>
                <w:lang w:eastAsia="ru-RU"/>
              </w:rPr>
            </w:pPr>
          </w:p>
          <w:p w:rsidR="002D66B7" w:rsidRPr="00B62B12" w:rsidRDefault="002D66B7" w:rsidP="002D66B7">
            <w:pPr>
              <w:suppressAutoHyphens w:val="0"/>
              <w:jc w:val="center"/>
              <w:rPr>
                <w:lang w:eastAsia="ru-RU"/>
              </w:rPr>
            </w:pPr>
          </w:p>
          <w:p w:rsidR="002D66B7" w:rsidRPr="00B62B12" w:rsidRDefault="002D66B7" w:rsidP="002D66B7">
            <w:pPr>
              <w:suppressAutoHyphens w:val="0"/>
              <w:jc w:val="center"/>
              <w:rPr>
                <w:lang w:eastAsia="ru-RU"/>
              </w:rPr>
            </w:pPr>
          </w:p>
          <w:p w:rsidR="002D66B7" w:rsidRPr="00B62B12" w:rsidRDefault="002D66B7" w:rsidP="002D66B7">
            <w:pPr>
              <w:suppressAutoHyphens w:val="0"/>
              <w:jc w:val="center"/>
              <w:rPr>
                <w:lang w:eastAsia="ru-RU"/>
              </w:rPr>
            </w:pPr>
          </w:p>
          <w:p w:rsidR="002D66B7" w:rsidRPr="00B62B12" w:rsidRDefault="002D66B7" w:rsidP="002D66B7">
            <w:pPr>
              <w:suppressAutoHyphens w:val="0"/>
              <w:jc w:val="center"/>
              <w:rPr>
                <w:lang w:eastAsia="ru-RU"/>
              </w:rPr>
            </w:pPr>
          </w:p>
          <w:p w:rsidR="002D66B7" w:rsidRPr="00B62B12" w:rsidRDefault="002D66B7" w:rsidP="002D66B7">
            <w:pPr>
              <w:suppressAutoHyphens w:val="0"/>
              <w:jc w:val="center"/>
              <w:rPr>
                <w:lang w:eastAsia="ru-RU"/>
              </w:rPr>
            </w:pPr>
          </w:p>
          <w:p w:rsidR="002D66B7" w:rsidRPr="00B62B12" w:rsidRDefault="002D66B7" w:rsidP="002D66B7">
            <w:pPr>
              <w:suppressAutoHyphens w:val="0"/>
              <w:jc w:val="center"/>
              <w:rPr>
                <w:lang w:eastAsia="ru-RU"/>
              </w:rPr>
            </w:pPr>
            <w:r w:rsidRPr="00B62B12">
              <w:rPr>
                <w:lang w:eastAsia="ru-RU"/>
              </w:rPr>
              <w:t xml:space="preserve">В Администрацию </w:t>
            </w:r>
            <w:proofErr w:type="spellStart"/>
            <w:r w:rsidRPr="00B62B12">
              <w:rPr>
                <w:lang w:eastAsia="ru-RU"/>
              </w:rPr>
              <w:t>Ремонтненского</w:t>
            </w:r>
            <w:proofErr w:type="spellEnd"/>
            <w:r w:rsidRPr="00B62B12">
              <w:rPr>
                <w:lang w:eastAsia="ru-RU"/>
              </w:rPr>
              <w:t xml:space="preserve"> района</w:t>
            </w:r>
          </w:p>
          <w:p w:rsidR="002D66B7" w:rsidRPr="00B62B12" w:rsidRDefault="005D480B" w:rsidP="002D66B7">
            <w:pPr>
              <w:suppressAutoHyphens w:val="0"/>
              <w:jc w:val="center"/>
              <w:rPr>
                <w:lang w:eastAsia="ru-RU"/>
              </w:rPr>
            </w:pPr>
            <w:proofErr w:type="spellStart"/>
            <w:r>
              <w:rPr>
                <w:lang w:eastAsia="ru-RU"/>
              </w:rPr>
              <w:t>Гайсановской</w:t>
            </w:r>
            <w:proofErr w:type="spellEnd"/>
            <w:r>
              <w:rPr>
                <w:lang w:eastAsia="ru-RU"/>
              </w:rPr>
              <w:t xml:space="preserve"> Г.А.</w:t>
            </w:r>
          </w:p>
        </w:tc>
      </w:tr>
    </w:tbl>
    <w:p w:rsidR="002A1FA4" w:rsidRDefault="002A1FA4" w:rsidP="00A242D4">
      <w:pPr>
        <w:rPr>
          <w:sz w:val="20"/>
          <w:szCs w:val="20"/>
        </w:rPr>
      </w:pPr>
    </w:p>
    <w:p w:rsidR="00B62B12" w:rsidRDefault="00B62B12" w:rsidP="00633039">
      <w:pPr>
        <w:rPr>
          <w:sz w:val="20"/>
          <w:szCs w:val="20"/>
        </w:rPr>
      </w:pPr>
    </w:p>
    <w:p w:rsidR="002D66B7" w:rsidRDefault="002D66B7">
      <w:pPr>
        <w:jc w:val="center"/>
        <w:rPr>
          <w:b/>
          <w:sz w:val="20"/>
          <w:szCs w:val="20"/>
        </w:rPr>
      </w:pPr>
    </w:p>
    <w:p w:rsidR="002D66B7" w:rsidRDefault="002D66B7">
      <w:pPr>
        <w:jc w:val="center"/>
        <w:rPr>
          <w:b/>
          <w:sz w:val="20"/>
          <w:szCs w:val="20"/>
        </w:rPr>
      </w:pPr>
    </w:p>
    <w:p w:rsidR="002D66B7" w:rsidRDefault="002D66B7">
      <w:pPr>
        <w:jc w:val="center"/>
        <w:rPr>
          <w:b/>
          <w:sz w:val="20"/>
          <w:szCs w:val="20"/>
        </w:rPr>
      </w:pPr>
    </w:p>
    <w:p w:rsidR="002D66B7" w:rsidRDefault="002D66B7">
      <w:pPr>
        <w:jc w:val="center"/>
        <w:rPr>
          <w:b/>
          <w:sz w:val="20"/>
          <w:szCs w:val="20"/>
        </w:rPr>
      </w:pPr>
    </w:p>
    <w:p w:rsidR="002D66B7" w:rsidRDefault="002D66B7">
      <w:pPr>
        <w:jc w:val="center"/>
        <w:rPr>
          <w:b/>
          <w:sz w:val="20"/>
          <w:szCs w:val="20"/>
        </w:rPr>
      </w:pPr>
    </w:p>
    <w:p w:rsidR="002D66B7" w:rsidRDefault="002D66B7">
      <w:pPr>
        <w:jc w:val="center"/>
        <w:rPr>
          <w:b/>
          <w:sz w:val="20"/>
          <w:szCs w:val="20"/>
        </w:rPr>
      </w:pPr>
    </w:p>
    <w:p w:rsidR="002D66B7" w:rsidRDefault="002D66B7">
      <w:pPr>
        <w:jc w:val="center"/>
        <w:rPr>
          <w:b/>
          <w:sz w:val="20"/>
          <w:szCs w:val="20"/>
        </w:rPr>
      </w:pPr>
    </w:p>
    <w:p w:rsidR="002D66B7" w:rsidRDefault="002D66B7">
      <w:pPr>
        <w:jc w:val="center"/>
        <w:rPr>
          <w:b/>
          <w:sz w:val="20"/>
          <w:szCs w:val="20"/>
        </w:rPr>
      </w:pPr>
    </w:p>
    <w:p w:rsidR="002D66B7" w:rsidRDefault="002D66B7">
      <w:pPr>
        <w:jc w:val="center"/>
        <w:rPr>
          <w:b/>
          <w:sz w:val="20"/>
          <w:szCs w:val="20"/>
        </w:rPr>
      </w:pPr>
    </w:p>
    <w:p w:rsidR="002D66B7" w:rsidRDefault="002D66B7">
      <w:pPr>
        <w:jc w:val="center"/>
        <w:rPr>
          <w:b/>
          <w:sz w:val="20"/>
          <w:szCs w:val="20"/>
        </w:rPr>
      </w:pPr>
    </w:p>
    <w:p w:rsidR="002D66B7" w:rsidRDefault="002D66B7">
      <w:pPr>
        <w:jc w:val="center"/>
        <w:rPr>
          <w:b/>
          <w:sz w:val="20"/>
          <w:szCs w:val="20"/>
        </w:rPr>
      </w:pPr>
    </w:p>
    <w:p w:rsidR="002D66B7" w:rsidRDefault="002D66B7">
      <w:pPr>
        <w:jc w:val="center"/>
        <w:rPr>
          <w:b/>
          <w:sz w:val="20"/>
          <w:szCs w:val="20"/>
        </w:rPr>
      </w:pPr>
    </w:p>
    <w:p w:rsidR="002D66B7" w:rsidRDefault="002D66B7">
      <w:pPr>
        <w:jc w:val="center"/>
        <w:rPr>
          <w:b/>
          <w:sz w:val="20"/>
          <w:szCs w:val="20"/>
        </w:rPr>
      </w:pPr>
    </w:p>
    <w:p w:rsidR="002D66B7" w:rsidRDefault="002D66B7">
      <w:pPr>
        <w:jc w:val="center"/>
        <w:rPr>
          <w:b/>
          <w:sz w:val="20"/>
          <w:szCs w:val="20"/>
        </w:rPr>
      </w:pPr>
    </w:p>
    <w:p w:rsidR="002D66B7" w:rsidRDefault="002D66B7">
      <w:pPr>
        <w:jc w:val="center"/>
        <w:rPr>
          <w:b/>
          <w:sz w:val="20"/>
          <w:szCs w:val="20"/>
        </w:rPr>
      </w:pPr>
    </w:p>
    <w:p w:rsidR="002D66B7" w:rsidRDefault="002D66B7">
      <w:pPr>
        <w:jc w:val="center"/>
        <w:rPr>
          <w:b/>
          <w:sz w:val="20"/>
          <w:szCs w:val="20"/>
        </w:rPr>
      </w:pPr>
    </w:p>
    <w:p w:rsidR="002D66B7" w:rsidRDefault="002D66B7">
      <w:pPr>
        <w:jc w:val="center"/>
        <w:rPr>
          <w:b/>
          <w:sz w:val="20"/>
          <w:szCs w:val="20"/>
        </w:rPr>
      </w:pPr>
    </w:p>
    <w:p w:rsidR="002D66B7" w:rsidRDefault="002D66B7">
      <w:pPr>
        <w:jc w:val="center"/>
        <w:rPr>
          <w:b/>
          <w:sz w:val="20"/>
          <w:szCs w:val="20"/>
        </w:rPr>
      </w:pPr>
    </w:p>
    <w:p w:rsidR="002D66B7" w:rsidRDefault="002D66B7">
      <w:pPr>
        <w:jc w:val="center"/>
        <w:rPr>
          <w:b/>
          <w:sz w:val="20"/>
          <w:szCs w:val="20"/>
        </w:rPr>
      </w:pPr>
    </w:p>
    <w:p w:rsidR="002D66B7" w:rsidRDefault="002D66B7">
      <w:pPr>
        <w:jc w:val="center"/>
        <w:rPr>
          <w:b/>
          <w:sz w:val="20"/>
          <w:szCs w:val="20"/>
        </w:rPr>
      </w:pPr>
    </w:p>
    <w:p w:rsidR="002D66B7" w:rsidRDefault="002D66B7">
      <w:pPr>
        <w:jc w:val="center"/>
        <w:rPr>
          <w:b/>
          <w:sz w:val="20"/>
          <w:szCs w:val="20"/>
        </w:rPr>
      </w:pPr>
    </w:p>
    <w:p w:rsidR="002D66B7" w:rsidRDefault="002D66B7">
      <w:pPr>
        <w:jc w:val="center"/>
        <w:rPr>
          <w:b/>
          <w:sz w:val="20"/>
          <w:szCs w:val="20"/>
        </w:rPr>
      </w:pPr>
    </w:p>
    <w:p w:rsidR="002A1FA4" w:rsidRDefault="005D3E39">
      <w:pPr>
        <w:jc w:val="center"/>
        <w:rPr>
          <w:b/>
        </w:rPr>
      </w:pPr>
      <w:r>
        <w:rPr>
          <w:b/>
          <w:sz w:val="20"/>
          <w:szCs w:val="20"/>
        </w:rPr>
        <w:t>Исполнение протокола №</w:t>
      </w:r>
      <w:r w:rsidR="00547C90">
        <w:rPr>
          <w:b/>
          <w:sz w:val="20"/>
          <w:szCs w:val="20"/>
        </w:rPr>
        <w:t xml:space="preserve"> </w:t>
      </w:r>
      <w:r w:rsidR="00EA28AD">
        <w:rPr>
          <w:b/>
          <w:sz w:val="20"/>
          <w:szCs w:val="20"/>
          <w:lang w:val="en-US"/>
        </w:rPr>
        <w:t>4</w:t>
      </w:r>
      <w:r w:rsidR="009A63A5">
        <w:rPr>
          <w:b/>
          <w:sz w:val="20"/>
          <w:szCs w:val="20"/>
        </w:rPr>
        <w:t xml:space="preserve"> от</w:t>
      </w:r>
      <w:r w:rsidR="00547C90">
        <w:rPr>
          <w:b/>
          <w:sz w:val="20"/>
          <w:szCs w:val="20"/>
        </w:rPr>
        <w:t xml:space="preserve"> </w:t>
      </w:r>
      <w:r w:rsidR="002A7A12">
        <w:rPr>
          <w:b/>
          <w:sz w:val="20"/>
          <w:szCs w:val="20"/>
        </w:rPr>
        <w:t>1</w:t>
      </w:r>
      <w:r w:rsidR="00EA28AD">
        <w:rPr>
          <w:b/>
          <w:sz w:val="20"/>
          <w:szCs w:val="20"/>
          <w:lang w:val="en-US"/>
        </w:rPr>
        <w:t>7</w:t>
      </w:r>
      <w:r w:rsidR="003471F4">
        <w:rPr>
          <w:b/>
          <w:sz w:val="20"/>
          <w:szCs w:val="20"/>
        </w:rPr>
        <w:t>.</w:t>
      </w:r>
      <w:r w:rsidR="00EA28AD">
        <w:rPr>
          <w:b/>
          <w:sz w:val="20"/>
          <w:szCs w:val="20"/>
          <w:lang w:val="en-US"/>
        </w:rPr>
        <w:t>12</w:t>
      </w:r>
      <w:r w:rsidR="003471F4">
        <w:rPr>
          <w:b/>
          <w:sz w:val="20"/>
          <w:szCs w:val="20"/>
        </w:rPr>
        <w:t>.202</w:t>
      </w:r>
      <w:r w:rsidR="00942B04">
        <w:rPr>
          <w:b/>
          <w:sz w:val="20"/>
          <w:szCs w:val="20"/>
        </w:rPr>
        <w:t>4</w:t>
      </w:r>
      <w:r w:rsidR="002A1FA4">
        <w:rPr>
          <w:b/>
          <w:sz w:val="20"/>
          <w:szCs w:val="20"/>
        </w:rPr>
        <w:t xml:space="preserve"> года</w:t>
      </w:r>
    </w:p>
    <w:p w:rsidR="002A1FA4" w:rsidRDefault="002A1FA4" w:rsidP="008B370C">
      <w:pPr>
        <w:jc w:val="center"/>
        <w:rPr>
          <w:b/>
          <w:sz w:val="20"/>
          <w:szCs w:val="20"/>
        </w:rPr>
      </w:pPr>
      <w:r>
        <w:rPr>
          <w:b/>
        </w:rPr>
        <w:t xml:space="preserve">заседания </w:t>
      </w:r>
      <w:r w:rsidR="001F782B">
        <w:rPr>
          <w:b/>
        </w:rPr>
        <w:t>Малого</w:t>
      </w:r>
      <w:r>
        <w:rPr>
          <w:b/>
        </w:rPr>
        <w:t xml:space="preserve"> совета по </w:t>
      </w:r>
      <w:r w:rsidR="001F782B">
        <w:rPr>
          <w:b/>
        </w:rPr>
        <w:t>вопросам межэтнических отношений</w:t>
      </w:r>
      <w:r w:rsidR="003471F4">
        <w:rPr>
          <w:b/>
        </w:rPr>
        <w:t xml:space="preserve"> </w:t>
      </w:r>
    </w:p>
    <w:p w:rsidR="002A1FA4" w:rsidRDefault="002A1FA4">
      <w:pPr>
        <w:jc w:val="both"/>
        <w:rPr>
          <w:b/>
          <w:sz w:val="20"/>
          <w:szCs w:val="20"/>
        </w:rPr>
      </w:pPr>
      <w:r>
        <w:rPr>
          <w:b/>
          <w:sz w:val="20"/>
          <w:szCs w:val="20"/>
        </w:rPr>
        <w:t>Исполнение поручений данных по</w:t>
      </w:r>
      <w:r w:rsidR="008B370C">
        <w:rPr>
          <w:b/>
          <w:sz w:val="20"/>
          <w:szCs w:val="20"/>
        </w:rPr>
        <w:t xml:space="preserve"> итогам </w:t>
      </w:r>
      <w:proofErr w:type="gramStart"/>
      <w:r w:rsidR="008B370C">
        <w:rPr>
          <w:b/>
          <w:sz w:val="20"/>
          <w:szCs w:val="20"/>
        </w:rPr>
        <w:t>рассмотрения  вопросов</w:t>
      </w:r>
      <w:proofErr w:type="gramEnd"/>
      <w:r w:rsidR="008B370C">
        <w:rPr>
          <w:b/>
          <w:sz w:val="20"/>
          <w:szCs w:val="20"/>
        </w:rPr>
        <w:t>:</w:t>
      </w:r>
    </w:p>
    <w:tbl>
      <w:tblPr>
        <w:tblW w:w="15540" w:type="dxa"/>
        <w:tblInd w:w="-282" w:type="dxa"/>
        <w:tblLayout w:type="fixed"/>
        <w:tblLook w:val="0000" w:firstRow="0" w:lastRow="0" w:firstColumn="0" w:lastColumn="0" w:noHBand="0" w:noVBand="0"/>
      </w:tblPr>
      <w:tblGrid>
        <w:gridCol w:w="674"/>
        <w:gridCol w:w="4906"/>
        <w:gridCol w:w="2520"/>
        <w:gridCol w:w="7440"/>
      </w:tblGrid>
      <w:tr w:rsidR="002A1FA4" w:rsidTr="003471F4">
        <w:tc>
          <w:tcPr>
            <w:tcW w:w="674" w:type="dxa"/>
            <w:tcBorders>
              <w:top w:val="single" w:sz="4" w:space="0" w:color="000000"/>
              <w:left w:val="single" w:sz="4" w:space="0" w:color="000000"/>
              <w:bottom w:val="single" w:sz="4" w:space="0" w:color="000000"/>
            </w:tcBorders>
            <w:shd w:val="clear" w:color="auto" w:fill="auto"/>
          </w:tcPr>
          <w:p w:rsidR="002A1FA4" w:rsidRDefault="002A1FA4">
            <w:pPr>
              <w:jc w:val="center"/>
              <w:rPr>
                <w:b/>
                <w:sz w:val="20"/>
                <w:szCs w:val="20"/>
              </w:rPr>
            </w:pPr>
            <w:r>
              <w:rPr>
                <w:b/>
                <w:sz w:val="20"/>
                <w:szCs w:val="20"/>
              </w:rPr>
              <w:t>№</w:t>
            </w:r>
          </w:p>
          <w:p w:rsidR="002A1FA4" w:rsidRDefault="002A1FA4">
            <w:pPr>
              <w:jc w:val="center"/>
              <w:rPr>
                <w:b/>
                <w:sz w:val="20"/>
                <w:szCs w:val="20"/>
              </w:rPr>
            </w:pPr>
          </w:p>
        </w:tc>
        <w:tc>
          <w:tcPr>
            <w:tcW w:w="4906" w:type="dxa"/>
            <w:tcBorders>
              <w:top w:val="single" w:sz="4" w:space="0" w:color="000000"/>
              <w:left w:val="single" w:sz="4" w:space="0" w:color="000000"/>
              <w:bottom w:val="single" w:sz="4" w:space="0" w:color="000000"/>
            </w:tcBorders>
            <w:shd w:val="clear" w:color="auto" w:fill="auto"/>
          </w:tcPr>
          <w:p w:rsidR="002A1FA4" w:rsidRDefault="002A1FA4">
            <w:pPr>
              <w:jc w:val="center"/>
              <w:rPr>
                <w:b/>
                <w:sz w:val="20"/>
                <w:szCs w:val="20"/>
              </w:rPr>
            </w:pPr>
            <w:r>
              <w:rPr>
                <w:b/>
                <w:sz w:val="20"/>
                <w:szCs w:val="20"/>
              </w:rPr>
              <w:t>Наименование поручений</w:t>
            </w:r>
          </w:p>
        </w:tc>
        <w:tc>
          <w:tcPr>
            <w:tcW w:w="2520" w:type="dxa"/>
            <w:tcBorders>
              <w:top w:val="single" w:sz="4" w:space="0" w:color="000000"/>
              <w:left w:val="single" w:sz="4" w:space="0" w:color="000000"/>
              <w:bottom w:val="single" w:sz="4" w:space="0" w:color="000000"/>
            </w:tcBorders>
            <w:shd w:val="clear" w:color="auto" w:fill="auto"/>
          </w:tcPr>
          <w:p w:rsidR="002A1FA4" w:rsidRDefault="002A1FA4">
            <w:pPr>
              <w:jc w:val="center"/>
              <w:rPr>
                <w:b/>
                <w:sz w:val="20"/>
                <w:szCs w:val="20"/>
              </w:rPr>
            </w:pPr>
            <w:r>
              <w:rPr>
                <w:b/>
                <w:sz w:val="20"/>
                <w:szCs w:val="20"/>
              </w:rPr>
              <w:t>Ответственный исполнитель</w:t>
            </w:r>
          </w:p>
        </w:tc>
        <w:tc>
          <w:tcPr>
            <w:tcW w:w="7440" w:type="dxa"/>
            <w:tcBorders>
              <w:top w:val="single" w:sz="4" w:space="0" w:color="000000"/>
              <w:left w:val="single" w:sz="4" w:space="0" w:color="000000"/>
              <w:bottom w:val="single" w:sz="4" w:space="0" w:color="000000"/>
              <w:right w:val="single" w:sz="4" w:space="0" w:color="000000"/>
            </w:tcBorders>
            <w:shd w:val="clear" w:color="auto" w:fill="auto"/>
          </w:tcPr>
          <w:p w:rsidR="002A1FA4" w:rsidRDefault="002A1FA4">
            <w:pPr>
              <w:jc w:val="center"/>
              <w:rPr>
                <w:b/>
                <w:sz w:val="20"/>
                <w:szCs w:val="20"/>
              </w:rPr>
            </w:pPr>
            <w:r>
              <w:rPr>
                <w:b/>
                <w:sz w:val="20"/>
                <w:szCs w:val="20"/>
              </w:rPr>
              <w:t>исполнение</w:t>
            </w:r>
          </w:p>
        </w:tc>
      </w:tr>
      <w:tr w:rsidR="002A1FA4" w:rsidTr="003471F4">
        <w:tc>
          <w:tcPr>
            <w:tcW w:w="674" w:type="dxa"/>
            <w:tcBorders>
              <w:top w:val="single" w:sz="4" w:space="0" w:color="000000"/>
              <w:left w:val="single" w:sz="4" w:space="0" w:color="000000"/>
              <w:bottom w:val="single" w:sz="4" w:space="0" w:color="000000"/>
            </w:tcBorders>
            <w:shd w:val="clear" w:color="auto" w:fill="auto"/>
          </w:tcPr>
          <w:p w:rsidR="002A1FA4" w:rsidRDefault="002A1FA4">
            <w:pPr>
              <w:jc w:val="center"/>
              <w:rPr>
                <w:color w:val="000000"/>
              </w:rPr>
            </w:pPr>
            <w:r>
              <w:rPr>
                <w:b/>
                <w:sz w:val="20"/>
                <w:szCs w:val="20"/>
              </w:rPr>
              <w:t>1.</w:t>
            </w:r>
          </w:p>
        </w:tc>
        <w:tc>
          <w:tcPr>
            <w:tcW w:w="4906" w:type="dxa"/>
            <w:tcBorders>
              <w:top w:val="single" w:sz="4" w:space="0" w:color="000000"/>
              <w:left w:val="single" w:sz="4" w:space="0" w:color="000000"/>
              <w:bottom w:val="single" w:sz="4" w:space="0" w:color="000000"/>
            </w:tcBorders>
            <w:shd w:val="clear" w:color="auto" w:fill="auto"/>
          </w:tcPr>
          <w:p w:rsidR="003D48C7" w:rsidRPr="005317F9" w:rsidRDefault="00481046" w:rsidP="003D48C7">
            <w:pPr>
              <w:jc w:val="both"/>
            </w:pPr>
            <w:r>
              <w:t xml:space="preserve"> </w:t>
            </w:r>
            <w:r w:rsidR="003D48C7">
              <w:t xml:space="preserve"> </w:t>
            </w:r>
            <w:r w:rsidR="003D48C7" w:rsidRPr="003F5751">
              <w:t>1.2.</w:t>
            </w:r>
            <w:r w:rsidR="003D48C7">
              <w:t xml:space="preserve"> Продолжить совместную работу Администрации сельского поселения, представителей общин, казачества, УУП МО МВД России «</w:t>
            </w:r>
            <w:proofErr w:type="spellStart"/>
            <w:r w:rsidR="003D48C7">
              <w:t>Ремонтненский</w:t>
            </w:r>
            <w:proofErr w:type="spellEnd"/>
            <w:r w:rsidR="003D48C7">
              <w:t xml:space="preserve">» направленной на недопущение возникновения конфликтных ситуаций на </w:t>
            </w:r>
            <w:proofErr w:type="gramStart"/>
            <w:r w:rsidR="003D48C7">
              <w:t xml:space="preserve">территории  </w:t>
            </w:r>
            <w:proofErr w:type="spellStart"/>
            <w:r w:rsidR="003D48C7">
              <w:t>Денисовского</w:t>
            </w:r>
            <w:proofErr w:type="spellEnd"/>
            <w:proofErr w:type="gramEnd"/>
            <w:r w:rsidR="003D48C7">
              <w:t xml:space="preserve"> сельского </w:t>
            </w:r>
            <w:proofErr w:type="spellStart"/>
            <w:r w:rsidR="003D48C7">
              <w:t>поселения.</w:t>
            </w:r>
            <w:r w:rsidR="003D48C7" w:rsidRPr="005317F9">
              <w:t>религиозных</w:t>
            </w:r>
            <w:proofErr w:type="spellEnd"/>
            <w:r w:rsidR="003D48C7" w:rsidRPr="005317F9">
              <w:t xml:space="preserve"> организаций.</w:t>
            </w:r>
          </w:p>
          <w:p w:rsidR="002A1FA4" w:rsidRPr="00630307" w:rsidRDefault="002A1FA4" w:rsidP="00481046">
            <w:pPr>
              <w:jc w:val="both"/>
              <w:rPr>
                <w:color w:val="000000"/>
                <w:shd w:val="clear" w:color="auto" w:fill="FFFFFF"/>
              </w:rPr>
            </w:pPr>
          </w:p>
        </w:tc>
        <w:tc>
          <w:tcPr>
            <w:tcW w:w="2520" w:type="dxa"/>
            <w:tcBorders>
              <w:top w:val="single" w:sz="4" w:space="0" w:color="000000"/>
              <w:left w:val="single" w:sz="4" w:space="0" w:color="000000"/>
              <w:bottom w:val="single" w:sz="4" w:space="0" w:color="000000"/>
            </w:tcBorders>
            <w:shd w:val="clear" w:color="auto" w:fill="auto"/>
          </w:tcPr>
          <w:p w:rsidR="00BE56D6" w:rsidRPr="00AC42A9" w:rsidRDefault="00942B04" w:rsidP="00BE56D6">
            <w:pPr>
              <w:jc w:val="both"/>
              <w:rPr>
                <w:i/>
              </w:rPr>
            </w:pPr>
            <w:r>
              <w:rPr>
                <w:i/>
              </w:rPr>
              <w:t>Юхно Е.А.</w:t>
            </w:r>
          </w:p>
          <w:p w:rsidR="00BE56D6" w:rsidRPr="00AE1AF3" w:rsidRDefault="00BE56D6" w:rsidP="0078175C">
            <w:pPr>
              <w:jc w:val="both"/>
              <w:rPr>
                <w:i/>
              </w:rPr>
            </w:pPr>
          </w:p>
          <w:p w:rsidR="002A1FA4" w:rsidRDefault="002A1FA4" w:rsidP="00630307">
            <w:pPr>
              <w:snapToGrid w:val="0"/>
              <w:jc w:val="both"/>
              <w:rPr>
                <w:rFonts w:cs="Arial"/>
                <w:color w:val="000000"/>
              </w:rPr>
            </w:pPr>
          </w:p>
        </w:tc>
        <w:tc>
          <w:tcPr>
            <w:tcW w:w="7440" w:type="dxa"/>
            <w:tcBorders>
              <w:top w:val="single" w:sz="4" w:space="0" w:color="000000"/>
              <w:left w:val="single" w:sz="4" w:space="0" w:color="000000"/>
              <w:bottom w:val="single" w:sz="4" w:space="0" w:color="000000"/>
              <w:right w:val="single" w:sz="4" w:space="0" w:color="000000"/>
            </w:tcBorders>
            <w:shd w:val="clear" w:color="auto" w:fill="auto"/>
          </w:tcPr>
          <w:p w:rsidR="003D48C7" w:rsidRDefault="003D48C7" w:rsidP="003D48C7">
            <w:pPr>
              <w:jc w:val="both"/>
            </w:pPr>
            <w:r>
              <w:t>Разработан и принят план на 2024-2025 годы, направленный на укрепление межнационального и межконфессионального согласия, сохранения и развитие языков и культуры народов РФ, проживающих на территории поселения, социальную и культурную адаптацию мигрантов, профилактику межнациональных (межэтнических) конфликтов.</w:t>
            </w:r>
          </w:p>
          <w:p w:rsidR="0083782D" w:rsidRDefault="0083782D" w:rsidP="00942B04">
            <w:pPr>
              <w:widowControl w:val="0"/>
              <w:ind w:firstLine="8"/>
              <w:jc w:val="both"/>
              <w:outlineLvl w:val="1"/>
            </w:pPr>
          </w:p>
        </w:tc>
      </w:tr>
    </w:tbl>
    <w:p w:rsidR="002A1FA4" w:rsidRPr="00605D55" w:rsidRDefault="002A1FA4">
      <w:pPr>
        <w:jc w:val="center"/>
        <w:rPr>
          <w:b/>
          <w:sz w:val="22"/>
          <w:szCs w:val="22"/>
        </w:rPr>
      </w:pPr>
    </w:p>
    <w:p w:rsidR="001C362A" w:rsidRPr="003B677F" w:rsidRDefault="003D48C7">
      <w:pPr>
        <w:ind w:firstLine="708"/>
        <w:jc w:val="both"/>
        <w:rPr>
          <w:sz w:val="22"/>
          <w:szCs w:val="22"/>
        </w:rPr>
      </w:pPr>
      <w:proofErr w:type="spellStart"/>
      <w:r>
        <w:rPr>
          <w:sz w:val="22"/>
          <w:szCs w:val="22"/>
        </w:rPr>
        <w:t>И.о</w:t>
      </w:r>
      <w:proofErr w:type="spellEnd"/>
      <w:r>
        <w:rPr>
          <w:sz w:val="22"/>
          <w:szCs w:val="22"/>
        </w:rPr>
        <w:t>. г</w:t>
      </w:r>
      <w:r w:rsidR="003B677F" w:rsidRPr="003B677F">
        <w:rPr>
          <w:sz w:val="22"/>
          <w:szCs w:val="22"/>
        </w:rPr>
        <w:t>лав</w:t>
      </w:r>
      <w:r>
        <w:rPr>
          <w:sz w:val="22"/>
          <w:szCs w:val="22"/>
        </w:rPr>
        <w:t>ы</w:t>
      </w:r>
      <w:r w:rsidR="003B677F" w:rsidRPr="003B677F">
        <w:rPr>
          <w:sz w:val="22"/>
          <w:szCs w:val="22"/>
        </w:rPr>
        <w:t xml:space="preserve"> Администрации </w:t>
      </w:r>
      <w:proofErr w:type="spellStart"/>
      <w:r w:rsidR="003B677F" w:rsidRPr="003B677F">
        <w:rPr>
          <w:sz w:val="22"/>
          <w:szCs w:val="22"/>
        </w:rPr>
        <w:t>Денисовского</w:t>
      </w:r>
      <w:proofErr w:type="spellEnd"/>
      <w:r w:rsidR="003B677F" w:rsidRPr="003B677F">
        <w:rPr>
          <w:sz w:val="22"/>
          <w:szCs w:val="22"/>
        </w:rPr>
        <w:t xml:space="preserve"> сельского поселения                           </w:t>
      </w:r>
      <w:r w:rsidR="003B677F">
        <w:rPr>
          <w:sz w:val="22"/>
          <w:szCs w:val="22"/>
        </w:rPr>
        <w:t xml:space="preserve">                    </w:t>
      </w:r>
      <w:r w:rsidR="003B677F" w:rsidRPr="003B677F">
        <w:rPr>
          <w:sz w:val="22"/>
          <w:szCs w:val="22"/>
        </w:rPr>
        <w:t xml:space="preserve">                            </w:t>
      </w:r>
      <w:r>
        <w:rPr>
          <w:sz w:val="22"/>
          <w:szCs w:val="22"/>
        </w:rPr>
        <w:t>Е.А. Юхно</w:t>
      </w:r>
      <w:bookmarkStart w:id="0" w:name="_GoBack"/>
      <w:bookmarkEnd w:id="0"/>
    </w:p>
    <w:sectPr w:rsidR="001C362A" w:rsidRPr="003B677F">
      <w:pgSz w:w="16838" w:h="11906" w:orient="landscape"/>
      <w:pgMar w:top="360" w:right="539" w:bottom="18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85">
    <w:altName w:val="Times New Roman"/>
    <w:charset w:val="CC"/>
    <w:family w:val="auto"/>
    <w:pitch w:val="variable"/>
  </w:font>
  <w:font w:name="font280">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b w:val="0"/>
      </w:rPr>
    </w:lvl>
  </w:abstractNum>
  <w:abstractNum w:abstractNumId="2" w15:restartNumberingAfterBreak="0">
    <w:nsid w:val="1BFC4B36"/>
    <w:multiLevelType w:val="hybridMultilevel"/>
    <w:tmpl w:val="91086C0C"/>
    <w:lvl w:ilvl="0" w:tplc="7600447A">
      <w:start w:val="3"/>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B4C0CB9"/>
    <w:multiLevelType w:val="multilevel"/>
    <w:tmpl w:val="8C2E44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CF1365"/>
    <w:multiLevelType w:val="hybridMultilevel"/>
    <w:tmpl w:val="48E05142"/>
    <w:lvl w:ilvl="0" w:tplc="AE2E897E">
      <w:start w:val="2"/>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A21E46"/>
    <w:multiLevelType w:val="hybridMultilevel"/>
    <w:tmpl w:val="523E7BB6"/>
    <w:lvl w:ilvl="0" w:tplc="F59CF58A">
      <w:start w:val="4"/>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BB017F"/>
    <w:multiLevelType w:val="hybridMultilevel"/>
    <w:tmpl w:val="48E05142"/>
    <w:lvl w:ilvl="0" w:tplc="AE2E897E">
      <w:start w:val="2"/>
      <w:numFmt w:val="decimal"/>
      <w:lvlText w:val="%1."/>
      <w:lvlJc w:val="left"/>
      <w:pPr>
        <w:ind w:left="644"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BE"/>
    <w:rsid w:val="00091396"/>
    <w:rsid w:val="00093AC0"/>
    <w:rsid w:val="000D06BE"/>
    <w:rsid w:val="000F350C"/>
    <w:rsid w:val="00130A2E"/>
    <w:rsid w:val="001C362A"/>
    <w:rsid w:val="001F782B"/>
    <w:rsid w:val="00244FE7"/>
    <w:rsid w:val="002A1FA4"/>
    <w:rsid w:val="002A7A12"/>
    <w:rsid w:val="002B1761"/>
    <w:rsid w:val="002D66B7"/>
    <w:rsid w:val="00305FCD"/>
    <w:rsid w:val="003471F4"/>
    <w:rsid w:val="003628CD"/>
    <w:rsid w:val="00391A77"/>
    <w:rsid w:val="003A0530"/>
    <w:rsid w:val="003A6A8D"/>
    <w:rsid w:val="003B677F"/>
    <w:rsid w:val="003C0F77"/>
    <w:rsid w:val="003D48C7"/>
    <w:rsid w:val="003F3D07"/>
    <w:rsid w:val="003F7832"/>
    <w:rsid w:val="00422758"/>
    <w:rsid w:val="00481046"/>
    <w:rsid w:val="004B21FB"/>
    <w:rsid w:val="004C1711"/>
    <w:rsid w:val="00547C90"/>
    <w:rsid w:val="0056204E"/>
    <w:rsid w:val="005C168F"/>
    <w:rsid w:val="005D3E39"/>
    <w:rsid w:val="005D480B"/>
    <w:rsid w:val="005F5C00"/>
    <w:rsid w:val="00605D55"/>
    <w:rsid w:val="006111BA"/>
    <w:rsid w:val="006120AE"/>
    <w:rsid w:val="00630307"/>
    <w:rsid w:val="00633039"/>
    <w:rsid w:val="006E7D1E"/>
    <w:rsid w:val="00701DBE"/>
    <w:rsid w:val="0078175C"/>
    <w:rsid w:val="00792396"/>
    <w:rsid w:val="007D2A17"/>
    <w:rsid w:val="0083782D"/>
    <w:rsid w:val="008828DF"/>
    <w:rsid w:val="008B370C"/>
    <w:rsid w:val="008B3984"/>
    <w:rsid w:val="008D2290"/>
    <w:rsid w:val="00905474"/>
    <w:rsid w:val="00934DF4"/>
    <w:rsid w:val="00942B04"/>
    <w:rsid w:val="009A63A5"/>
    <w:rsid w:val="00A02948"/>
    <w:rsid w:val="00A242D4"/>
    <w:rsid w:val="00A8060E"/>
    <w:rsid w:val="00AA79E5"/>
    <w:rsid w:val="00AD62AC"/>
    <w:rsid w:val="00B62B12"/>
    <w:rsid w:val="00BE56D6"/>
    <w:rsid w:val="00C21581"/>
    <w:rsid w:val="00C25384"/>
    <w:rsid w:val="00C27761"/>
    <w:rsid w:val="00C308D5"/>
    <w:rsid w:val="00C74613"/>
    <w:rsid w:val="00CD7886"/>
    <w:rsid w:val="00E6701B"/>
    <w:rsid w:val="00EA28AD"/>
    <w:rsid w:val="00EA77F7"/>
    <w:rsid w:val="00F02C13"/>
    <w:rsid w:val="00F75678"/>
    <w:rsid w:val="00F974B7"/>
    <w:rsid w:val="00FC7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5E99CB"/>
  <w15:chartTrackingRefBased/>
  <w15:docId w15:val="{538FDD82-3B8F-4865-B2BD-391442D9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autoSpaceDE w:val="0"/>
      <w:jc w:val="both"/>
      <w:outlineLvl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6z0">
    <w:name w:val="WW8Num6z0"/>
    <w:rPr>
      <w:rFonts w:cs="Times New Roman"/>
    </w:rPr>
  </w:style>
  <w:style w:type="character" w:customStyle="1" w:styleId="WW8Num8z0">
    <w:name w:val="WW8Num8z0"/>
    <w:rPr>
      <w:b/>
    </w:rPr>
  </w:style>
  <w:style w:type="character" w:customStyle="1" w:styleId="WW8Num11z0">
    <w:name w:val="WW8Num11z0"/>
    <w:rPr>
      <w:color w:val="000000"/>
    </w:rPr>
  </w:style>
  <w:style w:type="character" w:customStyle="1" w:styleId="WW8Num12z0">
    <w:name w:val="WW8Num12z0"/>
    <w:rPr>
      <w:b w:val="0"/>
    </w:rPr>
  </w:style>
  <w:style w:type="character" w:customStyle="1" w:styleId="WW8Num14z0">
    <w:name w:val="WW8Num14z0"/>
    <w:rPr>
      <w:b/>
    </w:rPr>
  </w:style>
  <w:style w:type="character" w:customStyle="1" w:styleId="10">
    <w:name w:val="Основной шрифт абзаца1"/>
  </w:style>
  <w:style w:type="character" w:styleId="a3">
    <w:name w:val="page number"/>
    <w:basedOn w:val="10"/>
  </w:style>
  <w:style w:type="character" w:customStyle="1" w:styleId="a4">
    <w:name w:val="Знак Знак"/>
    <w:rPr>
      <w:rFonts w:ascii="Calibri" w:eastAsia="Calibri" w:hAnsi="Calibri" w:cs="Calibri"/>
      <w:sz w:val="22"/>
      <w:szCs w:val="22"/>
    </w:rPr>
  </w:style>
  <w:style w:type="character" w:styleId="a5">
    <w:name w:val="Hyperlink"/>
    <w:rPr>
      <w:color w:val="0563C1"/>
      <w:u w:val="single"/>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styleId="a8">
    <w:name w:val="Title"/>
    <w:basedOn w:val="a"/>
    <w:next w:val="a9"/>
    <w:pPr>
      <w:keepNext/>
      <w:spacing w:before="240" w:after="120"/>
    </w:pPr>
    <w:rPr>
      <w:rFonts w:ascii="Arial" w:eastAsia="Microsoft YaHei" w:hAnsi="Arial" w:cs="Mangal"/>
      <w:sz w:val="28"/>
      <w:szCs w:val="28"/>
    </w:rPr>
  </w:style>
  <w:style w:type="paragraph" w:styleId="a9">
    <w:name w:val="Body Text"/>
    <w:basedOn w:val="a"/>
    <w:pPr>
      <w:spacing w:after="120"/>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c">
    <w:name w:val="footer"/>
    <w:basedOn w:val="a"/>
    <w:pPr>
      <w:tabs>
        <w:tab w:val="center" w:pos="4677"/>
        <w:tab w:val="right" w:pos="9355"/>
      </w:tabs>
    </w:pPr>
  </w:style>
  <w:style w:type="paragraph" w:customStyle="1" w:styleId="ad">
    <w:name w:val="Знак"/>
    <w:basedOn w:val="a"/>
    <w:pPr>
      <w:spacing w:before="280" w:after="280"/>
    </w:pPr>
    <w:rPr>
      <w:rFonts w:ascii="Tahoma"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pPr>
    <w:rPr>
      <w:rFonts w:ascii="Tahoma" w:hAnsi="Tahoma" w:cs="Tahoma"/>
      <w:sz w:val="20"/>
      <w:szCs w:val="20"/>
      <w:lang w:val="en-US"/>
    </w:rPr>
  </w:style>
  <w:style w:type="paragraph" w:customStyle="1" w:styleId="ConsNormal">
    <w:name w:val="ConsNormal"/>
    <w:pPr>
      <w:widowControl w:val="0"/>
      <w:suppressAutoHyphens/>
      <w:autoSpaceDE w:val="0"/>
      <w:ind w:firstLine="720"/>
    </w:pPr>
    <w:rPr>
      <w:rFonts w:ascii="Arial" w:hAnsi="Arial" w:cs="Arial"/>
      <w:lang w:eastAsia="zh-CN"/>
    </w:rPr>
  </w:style>
  <w:style w:type="paragraph" w:styleId="ae">
    <w:name w:val="List Paragraph"/>
    <w:basedOn w:val="a"/>
    <w:uiPriority w:val="34"/>
    <w:qFormat/>
    <w:pPr>
      <w:ind w:left="708"/>
    </w:pPr>
    <w:rPr>
      <w:sz w:val="20"/>
      <w:szCs w:val="20"/>
    </w:rPr>
  </w:style>
  <w:style w:type="paragraph" w:customStyle="1" w:styleId="Standard">
    <w:name w:val="Standard"/>
    <w:pPr>
      <w:suppressAutoHyphens/>
      <w:textAlignment w:val="baseline"/>
    </w:pPr>
    <w:rPr>
      <w:kern w:val="1"/>
      <w:sz w:val="24"/>
      <w:szCs w:val="24"/>
      <w:lang w:eastAsia="zh-CN"/>
    </w:rPr>
  </w:style>
  <w:style w:type="paragraph" w:styleId="af">
    <w:name w:val="header"/>
    <w:basedOn w:val="a"/>
    <w:pPr>
      <w:tabs>
        <w:tab w:val="center" w:pos="4677"/>
        <w:tab w:val="right" w:pos="9355"/>
      </w:tabs>
    </w:pPr>
  </w:style>
  <w:style w:type="paragraph" w:customStyle="1" w:styleId="12">
    <w:name w:val="Абзац списка1"/>
    <w:basedOn w:val="a"/>
    <w:pPr>
      <w:spacing w:after="200" w:line="276" w:lineRule="auto"/>
      <w:ind w:left="720"/>
    </w:pPr>
    <w:rPr>
      <w:rFonts w:ascii="Calibri" w:hAnsi="Calibri" w:cs="Calibri"/>
      <w:sz w:val="22"/>
      <w:szCs w:val="22"/>
    </w:rPr>
  </w:style>
  <w:style w:type="paragraph" w:styleId="af0">
    <w:name w:val="Balloon Text"/>
    <w:basedOn w:val="a"/>
    <w:rPr>
      <w:rFonts w:ascii="Tahoma" w:hAnsi="Tahoma" w:cs="Tahoma"/>
      <w:sz w:val="16"/>
      <w:szCs w:val="16"/>
    </w:rPr>
  </w:style>
  <w:style w:type="paragraph" w:customStyle="1" w:styleId="ConsPlusTitle">
    <w:name w:val="ConsPlusTitle"/>
    <w:pPr>
      <w:widowControl w:val="0"/>
      <w:suppressAutoHyphens/>
      <w:autoSpaceDE w:val="0"/>
    </w:pPr>
    <w:rPr>
      <w:b/>
      <w:bCs/>
      <w:sz w:val="28"/>
      <w:szCs w:val="28"/>
      <w:lang w:eastAsia="zh-CN"/>
    </w:rPr>
  </w:style>
  <w:style w:type="paragraph" w:styleId="af1">
    <w:name w:val="Normal (Web)"/>
    <w:basedOn w:val="a"/>
    <w:pPr>
      <w:spacing w:before="280" w:after="280"/>
    </w:pPr>
  </w:style>
  <w:style w:type="paragraph" w:styleId="af2">
    <w:name w:val="No Spacing"/>
    <w:qFormat/>
    <w:pPr>
      <w:suppressAutoHyphens/>
    </w:pPr>
    <w:rPr>
      <w:rFonts w:ascii="Calibri" w:eastAsia="Calibri" w:hAnsi="Calibri" w:cs="Calibri"/>
      <w:sz w:val="22"/>
      <w:szCs w:val="22"/>
      <w:lang w:eastAsia="zh-CN"/>
    </w:rPr>
  </w:style>
  <w:style w:type="paragraph" w:styleId="af3">
    <w:name w:val="Body Text Indent"/>
    <w:basedOn w:val="a"/>
    <w:pPr>
      <w:spacing w:after="120" w:line="276" w:lineRule="auto"/>
      <w:ind w:left="283"/>
    </w:pPr>
    <w:rPr>
      <w:rFonts w:ascii="Calibri" w:eastAsia="Calibri" w:hAnsi="Calibri" w:cs="Calibri"/>
      <w:sz w:val="22"/>
      <w:szCs w:val="22"/>
    </w:rPr>
  </w:style>
  <w:style w:type="paragraph" w:customStyle="1" w:styleId="13">
    <w:name w:val="Без интервала1"/>
    <w:pPr>
      <w:tabs>
        <w:tab w:val="left" w:pos="708"/>
      </w:tabs>
      <w:suppressAutoHyphens/>
      <w:spacing w:line="100" w:lineRule="atLeast"/>
    </w:pPr>
    <w:rPr>
      <w:rFonts w:ascii="Calibri" w:eastAsia="SimSun" w:hAnsi="Calibri" w:cs="font185"/>
      <w:color w:val="00000A"/>
      <w:kern w:val="1"/>
      <w:sz w:val="22"/>
      <w:szCs w:val="22"/>
      <w:lang w:eastAsia="zh-CN"/>
    </w:rPr>
  </w:style>
  <w:style w:type="paragraph" w:customStyle="1" w:styleId="2">
    <w:name w:val="Без интервала2"/>
    <w:pPr>
      <w:tabs>
        <w:tab w:val="left" w:pos="708"/>
      </w:tabs>
      <w:suppressAutoHyphens/>
      <w:spacing w:line="100" w:lineRule="atLeast"/>
    </w:pPr>
    <w:rPr>
      <w:rFonts w:ascii="Calibri" w:eastAsia="SimSun" w:hAnsi="Calibri" w:cs="font280"/>
      <w:color w:val="00000A"/>
      <w:kern w:val="1"/>
      <w:sz w:val="22"/>
      <w:szCs w:val="22"/>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Базовый"/>
    <w:rsid w:val="00701DBE"/>
    <w:pPr>
      <w:tabs>
        <w:tab w:val="left" w:pos="708"/>
      </w:tabs>
      <w:suppressAutoHyphens/>
      <w:spacing w:after="200" w:line="276" w:lineRule="auto"/>
    </w:pPr>
    <w:rPr>
      <w:rFonts w:ascii="Calibri" w:eastAsia="SimSun" w:hAnsi="Calibri"/>
      <w:color w:val="00000A"/>
      <w:sz w:val="22"/>
      <w:szCs w:val="22"/>
    </w:rPr>
  </w:style>
  <w:style w:type="paragraph" w:customStyle="1" w:styleId="ConsPlusNormal">
    <w:name w:val="ConsPlusNormal"/>
    <w:rsid w:val="00C308D5"/>
    <w:pPr>
      <w:widowControl w:val="0"/>
      <w:suppressAutoHyphens/>
      <w:autoSpaceDE w:val="0"/>
    </w:pPr>
    <w:rPr>
      <w:rFonts w:ascii="Arial" w:hAnsi="Arial" w:cs="Arial"/>
      <w:lang w:eastAsia="zh-CN"/>
    </w:rPr>
  </w:style>
  <w:style w:type="paragraph" w:customStyle="1" w:styleId="s3">
    <w:name w:val="s_3"/>
    <w:basedOn w:val="a"/>
    <w:rsid w:val="00942B04"/>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32339@donpac.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ПОВЕСТКА ДНЯ</vt:lpstr>
    </vt:vector>
  </TitlesOfParts>
  <Company>SPecialiST RePack</Company>
  <LinksUpToDate>false</LinksUpToDate>
  <CharactersWithSpaces>1400</CharactersWithSpaces>
  <SharedDoc>false</SharedDoc>
  <HLinks>
    <vt:vector size="6" baseType="variant">
      <vt:variant>
        <vt:i4>1572981</vt:i4>
      </vt:variant>
      <vt:variant>
        <vt:i4>0</vt:i4>
      </vt:variant>
      <vt:variant>
        <vt:i4>0</vt:i4>
      </vt:variant>
      <vt:variant>
        <vt:i4>5</vt:i4>
      </vt:variant>
      <vt:variant>
        <vt:lpwstr>mailto:sp32339@donpac.ru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ПОВЕСТКА ДНЯ</dc:title>
  <dc:subject/>
  <dc:creator>522</dc:creator>
  <cp:keywords/>
  <cp:lastModifiedBy>User</cp:lastModifiedBy>
  <cp:revision>2</cp:revision>
  <cp:lastPrinted>2019-08-21T08:48:00Z</cp:lastPrinted>
  <dcterms:created xsi:type="dcterms:W3CDTF">2025-01-24T06:55:00Z</dcterms:created>
  <dcterms:modified xsi:type="dcterms:W3CDTF">2025-01-24T06:55:00Z</dcterms:modified>
</cp:coreProperties>
</file>