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181E37" w:rsidRDefault="005A7EA5" w:rsidP="00283605">
      <w:pPr>
        <w:spacing w:after="0" w:line="240" w:lineRule="auto"/>
        <w:rPr>
          <w:rFonts w:ascii="Times New Roman" w:hAnsi="Times New Roman"/>
          <w:color w:val="auto"/>
          <w:sz w:val="24"/>
          <w:szCs w:val="24"/>
        </w:rPr>
      </w:pPr>
      <w:r w:rsidRPr="00181E37">
        <w:rPr>
          <w:rFonts w:ascii="Times New Roman" w:hAnsi="Times New Roman"/>
          <w:color w:val="auto"/>
          <w:sz w:val="24"/>
          <w:szCs w:val="24"/>
        </w:rPr>
        <w:t xml:space="preserve">  </w:t>
      </w:r>
      <w:r w:rsidR="00D66070">
        <w:rPr>
          <w:rFonts w:ascii="Times New Roman" w:hAnsi="Times New Roman"/>
          <w:color w:val="auto"/>
          <w:sz w:val="24"/>
          <w:szCs w:val="24"/>
        </w:rPr>
        <w:t xml:space="preserve">                               </w:t>
      </w:r>
    </w:p>
    <w:p w:rsidR="00994CF3" w:rsidRPr="00181E37" w:rsidRDefault="00994CF3" w:rsidP="00994CF3">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94CF3" w:rsidRPr="00181E37" w:rsidTr="00EE37D5">
        <w:trPr>
          <w:trHeight w:val="1281"/>
        </w:trPr>
        <w:tc>
          <w:tcPr>
            <w:tcW w:w="12866" w:type="dxa"/>
            <w:tcBorders>
              <w:top w:val="nil"/>
              <w:left w:val="nil"/>
              <w:bottom w:val="nil"/>
              <w:right w:val="nil"/>
            </w:tcBorders>
          </w:tcPr>
          <w:p w:rsidR="00994CF3" w:rsidRPr="00181E37" w:rsidRDefault="00994CF3" w:rsidP="00EE37D5">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994CF3" w:rsidRPr="00181E37" w:rsidRDefault="00994CF3"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УТВЕРЖДЕН</w:t>
            </w:r>
            <w:r w:rsidRPr="00181E37">
              <w:rPr>
                <w:rFonts w:ascii="Times New Roman" w:hAnsi="Times New Roman"/>
                <w:color w:val="auto"/>
                <w:sz w:val="24"/>
                <w:szCs w:val="24"/>
                <w:vertAlign w:val="superscript"/>
              </w:rPr>
              <w:footnoteReference w:id="1"/>
            </w:r>
          </w:p>
          <w:p w:rsidR="00994CF3" w:rsidRPr="00181E37" w:rsidRDefault="00994CF3" w:rsidP="00EE37D5">
            <w:pPr>
              <w:spacing w:after="0" w:line="240" w:lineRule="auto"/>
              <w:jc w:val="center"/>
              <w:rPr>
                <w:rFonts w:ascii="Times New Roman" w:hAnsi="Times New Roman"/>
                <w:color w:val="auto"/>
                <w:sz w:val="24"/>
                <w:szCs w:val="24"/>
              </w:rPr>
            </w:pPr>
          </w:p>
          <w:p w:rsidR="00994CF3" w:rsidRPr="00181E37" w:rsidRDefault="00994CF3"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_______________________</w:t>
            </w:r>
          </w:p>
          <w:p w:rsidR="00994CF3" w:rsidRPr="00181E37" w:rsidRDefault="00994CF3"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Е.Е. Гайсановский</w:t>
            </w:r>
          </w:p>
          <w:p w:rsidR="00994CF3" w:rsidRPr="00181E37" w:rsidRDefault="00994CF3"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Глава Администрации</w:t>
            </w:r>
          </w:p>
          <w:p w:rsidR="00994CF3" w:rsidRPr="00181E37" w:rsidRDefault="00994CF3"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Денисовского сельского поселения</w:t>
            </w:r>
          </w:p>
          <w:p w:rsidR="00994CF3" w:rsidRPr="00181E37" w:rsidRDefault="00056138"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r w:rsidR="00F235CC" w:rsidRPr="00181E37">
              <w:rPr>
                <w:rFonts w:ascii="Times New Roman" w:hAnsi="Times New Roman"/>
                <w:color w:val="auto"/>
                <w:sz w:val="24"/>
                <w:szCs w:val="24"/>
              </w:rPr>
              <w:t>8</w:t>
            </w:r>
            <w:r w:rsidRPr="00181E37">
              <w:rPr>
                <w:rFonts w:ascii="Times New Roman" w:hAnsi="Times New Roman"/>
                <w:color w:val="auto"/>
                <w:sz w:val="24"/>
                <w:szCs w:val="24"/>
              </w:rPr>
              <w:t xml:space="preserve"> » июля      2025</w:t>
            </w:r>
          </w:p>
        </w:tc>
      </w:tr>
    </w:tbl>
    <w:p w:rsidR="00994CF3" w:rsidRPr="00181E37" w:rsidRDefault="00994CF3" w:rsidP="00994CF3">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ОТЧЕТ </w:t>
      </w:r>
    </w:p>
    <w:p w:rsidR="00994CF3" w:rsidRPr="00181E37" w:rsidRDefault="00994CF3" w:rsidP="00994CF3">
      <w:pPr>
        <w:contextualSpacing/>
        <w:jc w:val="center"/>
        <w:rPr>
          <w:rFonts w:ascii="Times New Roman" w:hAnsi="Times New Roman"/>
          <w:b/>
          <w:color w:val="auto"/>
          <w:sz w:val="24"/>
          <w:szCs w:val="24"/>
        </w:rPr>
      </w:pPr>
      <w:r w:rsidRPr="00181E37">
        <w:rPr>
          <w:rFonts w:ascii="Times New Roman" w:hAnsi="Times New Roman"/>
          <w:b/>
          <w:color w:val="auto"/>
          <w:sz w:val="24"/>
          <w:szCs w:val="24"/>
        </w:rPr>
        <w:t>О ХОДЕ РЕАЛИЗАЦИИ МУНИЦИПАЛЬНОЙ (КОМПЛЕКСНОЙ) ПРОГРАММЫ</w:t>
      </w:r>
      <w:r w:rsidRPr="00181E37">
        <w:rPr>
          <w:rFonts w:ascii="Times New Roman" w:hAnsi="Times New Roman"/>
          <w:b/>
          <w:color w:val="auto"/>
          <w:sz w:val="24"/>
          <w:szCs w:val="24"/>
          <w:vertAlign w:val="superscript"/>
        </w:rPr>
        <w:footnoteReference w:id="2"/>
      </w:r>
    </w:p>
    <w:p w:rsidR="00994CF3" w:rsidRPr="00181E37" w:rsidRDefault="00382520" w:rsidP="00994CF3">
      <w:pPr>
        <w:contextualSpacing/>
        <w:jc w:val="center"/>
        <w:rPr>
          <w:rFonts w:ascii="Times New Roman" w:hAnsi="Times New Roman"/>
          <w:b/>
          <w:i/>
          <w:color w:val="auto"/>
          <w:sz w:val="24"/>
          <w:szCs w:val="24"/>
        </w:rPr>
      </w:pPr>
      <w:r w:rsidRPr="00181E37">
        <w:rPr>
          <w:rFonts w:ascii="Times New Roman" w:hAnsi="Times New Roman"/>
          <w:b/>
          <w:i/>
          <w:color w:val="auto"/>
          <w:sz w:val="24"/>
          <w:szCs w:val="24"/>
        </w:rPr>
        <w:t>«</w:t>
      </w:r>
      <w:r w:rsidRPr="00181E37">
        <w:rPr>
          <w:rStyle w:val="aff0"/>
          <w:rFonts w:ascii="Times New Roman" w:hAnsi="Times New Roman"/>
          <w:sz w:val="24"/>
          <w:szCs w:val="24"/>
        </w:rPr>
        <w:t>Обеспечение качественными жилищно-коммунальными услугами населения Денисовского сельского поселения</w:t>
      </w:r>
      <w:r w:rsidRPr="00181E37">
        <w:rPr>
          <w:rFonts w:ascii="Times New Roman" w:hAnsi="Times New Roman"/>
          <w:b/>
          <w:i/>
          <w:color w:val="auto"/>
          <w:sz w:val="24"/>
          <w:szCs w:val="24"/>
          <w:vertAlign w:val="superscript"/>
        </w:rPr>
        <w:t xml:space="preserve"> «</w:t>
      </w:r>
      <w:r w:rsidR="00994CF3" w:rsidRPr="00181E37">
        <w:rPr>
          <w:rFonts w:ascii="Times New Roman" w:hAnsi="Times New Roman"/>
          <w:b/>
          <w:i/>
          <w:color w:val="auto"/>
          <w:sz w:val="24"/>
          <w:szCs w:val="24"/>
          <w:vertAlign w:val="superscript"/>
        </w:rPr>
        <w:footnoteReference w:id="3"/>
      </w:r>
      <w:r w:rsidR="00994CF3" w:rsidRPr="00181E37">
        <w:rPr>
          <w:rFonts w:ascii="Times New Roman" w:hAnsi="Times New Roman"/>
          <w:b/>
          <w:i/>
          <w:color w:val="auto"/>
          <w:sz w:val="24"/>
          <w:szCs w:val="24"/>
          <w:vertAlign w:val="superscript"/>
        </w:rPr>
        <w:t>,</w:t>
      </w:r>
      <w:bookmarkStart w:id="0" w:name="_Ref138419841"/>
      <w:r w:rsidR="00994CF3" w:rsidRPr="00181E37">
        <w:rPr>
          <w:rFonts w:ascii="Times New Roman" w:hAnsi="Times New Roman"/>
          <w:b/>
          <w:i/>
          <w:color w:val="auto"/>
          <w:sz w:val="24"/>
          <w:szCs w:val="24"/>
          <w:vertAlign w:val="superscript"/>
        </w:rPr>
        <w:footnoteReference w:id="4"/>
      </w:r>
      <w:bookmarkEnd w:id="0"/>
      <w:r w:rsidR="00994CF3" w:rsidRPr="00181E37">
        <w:rPr>
          <w:rFonts w:ascii="Times New Roman" w:hAnsi="Times New Roman"/>
          <w:b/>
          <w:i/>
          <w:color w:val="auto"/>
          <w:sz w:val="24"/>
          <w:szCs w:val="24"/>
        </w:rPr>
        <w:t xml:space="preserve"> </w:t>
      </w:r>
    </w:p>
    <w:p w:rsidR="00994CF3" w:rsidRPr="00181E37" w:rsidRDefault="00994CF3" w:rsidP="00994CF3">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за </w:t>
      </w:r>
      <w:r w:rsidR="00B860B9">
        <w:rPr>
          <w:rFonts w:ascii="Times New Roman" w:hAnsi="Times New Roman"/>
          <w:b/>
          <w:color w:val="auto"/>
          <w:sz w:val="24"/>
          <w:szCs w:val="24"/>
        </w:rPr>
        <w:t>1 полугодие</w:t>
      </w:r>
      <w:r w:rsidRPr="00181E37">
        <w:rPr>
          <w:rFonts w:ascii="Times New Roman" w:hAnsi="Times New Roman"/>
          <w:b/>
          <w:color w:val="auto"/>
          <w:sz w:val="24"/>
          <w:szCs w:val="24"/>
        </w:rPr>
        <w:t xml:space="preserve"> 2025 года</w:t>
      </w:r>
      <w:r w:rsidRPr="00181E37">
        <w:rPr>
          <w:rFonts w:ascii="Times New Roman" w:hAnsi="Times New Roman"/>
          <w:b/>
          <w:color w:val="auto"/>
          <w:sz w:val="24"/>
          <w:szCs w:val="24"/>
          <w:vertAlign w:val="superscript"/>
        </w:rPr>
        <w:footnoteReference w:id="5"/>
      </w:r>
    </w:p>
    <w:p w:rsidR="00283605" w:rsidRPr="00181E37" w:rsidRDefault="00283605" w:rsidP="00283605">
      <w:pPr>
        <w:ind w:right="536"/>
        <w:contextualSpacing/>
        <w:rPr>
          <w:rFonts w:ascii="Times New Roman" w:hAnsi="Times New Roman"/>
          <w:color w:val="auto"/>
          <w:sz w:val="24"/>
          <w:szCs w:val="24"/>
        </w:rPr>
      </w:pPr>
      <w:r w:rsidRPr="00181E37">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1309"/>
        <w:gridCol w:w="2126"/>
        <w:gridCol w:w="1134"/>
        <w:gridCol w:w="1134"/>
        <w:gridCol w:w="993"/>
        <w:gridCol w:w="992"/>
        <w:gridCol w:w="1134"/>
        <w:gridCol w:w="1134"/>
        <w:gridCol w:w="992"/>
        <w:gridCol w:w="992"/>
        <w:gridCol w:w="993"/>
        <w:gridCol w:w="1275"/>
        <w:gridCol w:w="1276"/>
      </w:tblGrid>
      <w:tr w:rsidR="00283605" w:rsidRPr="00181E37" w:rsidTr="00382520">
        <w:trPr>
          <w:jc w:val="center"/>
        </w:trPr>
        <w:tc>
          <w:tcPr>
            <w:tcW w:w="279"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309"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Статус фактического/ прогнозного значения за </w:t>
            </w:r>
            <w:r w:rsidRPr="00181E37">
              <w:rPr>
                <w:rFonts w:ascii="Times New Roman" w:hAnsi="Times New Roman"/>
                <w:color w:val="auto"/>
                <w:sz w:val="24"/>
                <w:szCs w:val="24"/>
              </w:rPr>
              <w:lastRenderedPageBreak/>
              <w:t>отчетный период</w:t>
            </w:r>
            <w:r w:rsidRPr="00181E37">
              <w:rPr>
                <w:rFonts w:ascii="Times New Roman" w:hAnsi="Times New Roman"/>
                <w:color w:val="auto"/>
                <w:sz w:val="24"/>
                <w:szCs w:val="24"/>
                <w:vertAlign w:val="superscript"/>
              </w:rPr>
              <w:footnoteReference w:id="6"/>
            </w:r>
          </w:p>
        </w:tc>
        <w:tc>
          <w:tcPr>
            <w:tcW w:w="2126"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Наименование показателя</w:t>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Уровень показателя</w:t>
            </w:r>
            <w:bookmarkStart w:id="1" w:name="_Ref129367031"/>
            <w:r w:rsidRPr="00181E37">
              <w:rPr>
                <w:rFonts w:ascii="Times New Roman" w:hAnsi="Times New Roman"/>
                <w:color w:val="auto"/>
                <w:sz w:val="24"/>
                <w:szCs w:val="24"/>
                <w:vertAlign w:val="superscript"/>
              </w:rPr>
              <w:footnoteReference w:id="7"/>
            </w:r>
            <w:bookmarkEnd w:id="1"/>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Признак возрастания/ убывания</w:t>
            </w:r>
            <w:r w:rsidRPr="00181E37">
              <w:rPr>
                <w:rFonts w:ascii="Times New Roman" w:hAnsi="Times New Roman"/>
                <w:color w:val="auto"/>
                <w:sz w:val="24"/>
                <w:szCs w:val="24"/>
                <w:vertAlign w:val="superscript"/>
              </w:rPr>
              <w:footnoteReference w:id="8"/>
            </w:r>
          </w:p>
        </w:tc>
        <w:tc>
          <w:tcPr>
            <w:tcW w:w="993"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Единица измерения (по ОКЕИ)</w:t>
            </w:r>
            <w:r w:rsidRPr="00181E37">
              <w:rPr>
                <w:rFonts w:ascii="Times New Roman" w:hAnsi="Times New Roman"/>
                <w:color w:val="auto"/>
                <w:sz w:val="24"/>
                <w:szCs w:val="24"/>
                <w:vertAlign w:val="superscript"/>
              </w:rPr>
              <w:t>7</w:t>
            </w:r>
          </w:p>
        </w:tc>
        <w:tc>
          <w:tcPr>
            <w:tcW w:w="992"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Плановое значение на конец отчетного </w:t>
            </w:r>
            <w:r w:rsidRPr="00181E37">
              <w:rPr>
                <w:rFonts w:ascii="Times New Roman" w:hAnsi="Times New Roman"/>
                <w:color w:val="auto"/>
                <w:sz w:val="24"/>
                <w:szCs w:val="24"/>
              </w:rPr>
              <w:lastRenderedPageBreak/>
              <w:t>периода</w:t>
            </w:r>
            <w:r w:rsidRPr="00181E37">
              <w:rPr>
                <w:rFonts w:ascii="Times New Roman" w:hAnsi="Times New Roman"/>
                <w:color w:val="auto"/>
                <w:sz w:val="24"/>
                <w:szCs w:val="24"/>
                <w:vertAlign w:val="superscript"/>
              </w:rPr>
              <w:t>7</w:t>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Фактическое значение на конец отчетного периода</w:t>
            </w:r>
            <w:r w:rsidRPr="00181E37">
              <w:rPr>
                <w:rFonts w:ascii="Times New Roman" w:hAnsi="Times New Roman"/>
                <w:color w:val="auto"/>
                <w:sz w:val="24"/>
                <w:szCs w:val="24"/>
                <w:vertAlign w:val="superscript"/>
              </w:rPr>
              <w:t>9</w:t>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Прогнозное значение на конец отчетного периода</w:t>
            </w:r>
            <w:r w:rsidRPr="00181E37">
              <w:rPr>
                <w:rFonts w:ascii="Times New Roman" w:hAnsi="Times New Roman"/>
                <w:color w:val="auto"/>
                <w:sz w:val="24"/>
                <w:szCs w:val="24"/>
                <w:vertAlign w:val="superscript"/>
              </w:rPr>
              <w:footnoteReference w:id="9"/>
            </w:r>
          </w:p>
        </w:tc>
        <w:tc>
          <w:tcPr>
            <w:tcW w:w="992"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Подтверждающий документ</w:t>
            </w:r>
          </w:p>
        </w:tc>
        <w:tc>
          <w:tcPr>
            <w:tcW w:w="992"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Плановое значение на конец текущего года</w:t>
            </w:r>
            <w:bookmarkStart w:id="2" w:name="_Ref129269405"/>
            <w:r w:rsidRPr="00181E37">
              <w:rPr>
                <w:rFonts w:ascii="Times New Roman" w:hAnsi="Times New Roman"/>
                <w:color w:val="auto"/>
                <w:sz w:val="24"/>
                <w:szCs w:val="24"/>
                <w:vertAlign w:val="superscript"/>
              </w:rPr>
              <w:footnoteReference w:id="10"/>
            </w:r>
            <w:bookmarkEnd w:id="2"/>
          </w:p>
        </w:tc>
        <w:tc>
          <w:tcPr>
            <w:tcW w:w="993"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Прогнозное значение на конец текущего года</w:t>
            </w:r>
            <w:r w:rsidRPr="00181E37">
              <w:rPr>
                <w:rFonts w:ascii="Times New Roman" w:hAnsi="Times New Roman"/>
                <w:color w:val="auto"/>
                <w:sz w:val="24"/>
                <w:szCs w:val="24"/>
                <w:vertAlign w:val="superscript"/>
              </w:rPr>
              <w:t>8</w:t>
            </w:r>
          </w:p>
        </w:tc>
        <w:tc>
          <w:tcPr>
            <w:tcW w:w="1275"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Информационная система</w:t>
            </w:r>
            <w:bookmarkStart w:id="3" w:name="_Ref141720757"/>
            <w:r w:rsidRPr="00181E37">
              <w:rPr>
                <w:rFonts w:ascii="Times New Roman" w:hAnsi="Times New Roman"/>
                <w:color w:val="auto"/>
                <w:sz w:val="24"/>
                <w:szCs w:val="24"/>
                <w:vertAlign w:val="superscript"/>
              </w:rPr>
              <w:footnoteReference w:id="11"/>
            </w:r>
            <w:bookmarkEnd w:id="3"/>
          </w:p>
        </w:tc>
        <w:tc>
          <w:tcPr>
            <w:tcW w:w="1276"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Комментарий</w:t>
            </w:r>
            <w:bookmarkStart w:id="4" w:name="_Ref129269215"/>
            <w:r w:rsidRPr="00181E37">
              <w:rPr>
                <w:rFonts w:ascii="Times New Roman" w:hAnsi="Times New Roman"/>
                <w:color w:val="auto"/>
                <w:sz w:val="24"/>
                <w:szCs w:val="24"/>
                <w:vertAlign w:val="superscript"/>
              </w:rPr>
              <w:footnoteReference w:id="12"/>
            </w:r>
            <w:bookmarkEnd w:id="4"/>
          </w:p>
        </w:tc>
      </w:tr>
      <w:tr w:rsidR="00283605" w:rsidRPr="00181E37" w:rsidTr="00382520">
        <w:trPr>
          <w:jc w:val="center"/>
        </w:trPr>
        <w:tc>
          <w:tcPr>
            <w:tcW w:w="279"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1</w:t>
            </w:r>
          </w:p>
        </w:tc>
        <w:tc>
          <w:tcPr>
            <w:tcW w:w="1309"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2</w:t>
            </w:r>
          </w:p>
        </w:tc>
        <w:tc>
          <w:tcPr>
            <w:tcW w:w="2126"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3</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5</w:t>
            </w:r>
          </w:p>
        </w:tc>
        <w:tc>
          <w:tcPr>
            <w:tcW w:w="993"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6</w:t>
            </w:r>
          </w:p>
        </w:tc>
        <w:tc>
          <w:tcPr>
            <w:tcW w:w="992"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7</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w:t>
            </w:r>
          </w:p>
        </w:tc>
        <w:tc>
          <w:tcPr>
            <w:tcW w:w="992"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w:t>
            </w:r>
          </w:p>
        </w:tc>
        <w:tc>
          <w:tcPr>
            <w:tcW w:w="992"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993"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275"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13</w:t>
            </w:r>
          </w:p>
        </w:tc>
        <w:tc>
          <w:tcPr>
            <w:tcW w:w="1276"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14</w:t>
            </w:r>
          </w:p>
        </w:tc>
      </w:tr>
      <w:tr w:rsidR="00283605" w:rsidRPr="00181E37" w:rsidTr="00382520">
        <w:trPr>
          <w:jc w:val="center"/>
        </w:trPr>
        <w:tc>
          <w:tcPr>
            <w:tcW w:w="15763" w:type="dxa"/>
            <w:gridSpan w:val="14"/>
          </w:tcPr>
          <w:p w:rsidR="00283605" w:rsidRPr="00181E37" w:rsidRDefault="00283605" w:rsidP="00382520">
            <w:pPr>
              <w:jc w:val="both"/>
              <w:rPr>
                <w:rFonts w:ascii="Times New Roman" w:hAnsi="Times New Roman"/>
                <w:sz w:val="24"/>
                <w:szCs w:val="24"/>
              </w:rPr>
            </w:pPr>
            <w:r w:rsidRPr="00181E37">
              <w:rPr>
                <w:rFonts w:ascii="Times New Roman" w:hAnsi="Times New Roman"/>
                <w:i/>
                <w:color w:val="auto"/>
                <w:sz w:val="24"/>
                <w:szCs w:val="24"/>
              </w:rPr>
              <w:t>Цель муниципальной программы «</w:t>
            </w:r>
            <w:r w:rsidR="00382520" w:rsidRPr="00181E37">
              <w:rPr>
                <w:rFonts w:ascii="Times New Roman" w:hAnsi="Times New Roman"/>
                <w:kern w:val="2"/>
                <w:sz w:val="24"/>
                <w:szCs w:val="24"/>
              </w:rPr>
              <w:t xml:space="preserve">Повышение качества и надежности предоставления жилищно-коммунальных услуг населению </w:t>
            </w:r>
            <w:r w:rsidR="00382520" w:rsidRPr="00181E37">
              <w:rPr>
                <w:rFonts w:ascii="Times New Roman" w:hAnsi="Times New Roman"/>
                <w:sz w:val="24"/>
                <w:szCs w:val="24"/>
              </w:rPr>
              <w:t>Денисовского сельского поселения»</w:t>
            </w:r>
          </w:p>
        </w:tc>
      </w:tr>
      <w:tr w:rsidR="00283605" w:rsidRPr="00181E37" w:rsidTr="00F235CC">
        <w:trPr>
          <w:jc w:val="center"/>
        </w:trPr>
        <w:tc>
          <w:tcPr>
            <w:tcW w:w="279"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309" w:type="dxa"/>
            <w:shd w:val="clear" w:color="auto" w:fill="92D050"/>
          </w:tcPr>
          <w:p w:rsidR="00283605" w:rsidRPr="00181E37" w:rsidRDefault="00283605" w:rsidP="00EE37D5">
            <w:pPr>
              <w:spacing w:after="0" w:line="240" w:lineRule="auto"/>
              <w:jc w:val="center"/>
              <w:rPr>
                <w:rFonts w:ascii="Times New Roman" w:hAnsi="Times New Roman"/>
                <w:color w:val="auto"/>
                <w:sz w:val="24"/>
                <w:szCs w:val="24"/>
              </w:rPr>
            </w:pPr>
          </w:p>
        </w:tc>
        <w:tc>
          <w:tcPr>
            <w:tcW w:w="2126" w:type="dxa"/>
            <w:vAlign w:val="center"/>
          </w:tcPr>
          <w:p w:rsidR="00283605" w:rsidRPr="00181E37" w:rsidRDefault="00283605" w:rsidP="00EE37D5">
            <w:pPr>
              <w:spacing w:after="0" w:line="240" w:lineRule="auto"/>
              <w:rPr>
                <w:rFonts w:ascii="Times New Roman" w:hAnsi="Times New Roman"/>
                <w:color w:val="auto"/>
                <w:sz w:val="24"/>
                <w:szCs w:val="24"/>
              </w:rPr>
            </w:pPr>
            <w:r w:rsidRPr="00181E37">
              <w:rPr>
                <w:rFonts w:ascii="Times New Roman" w:hAnsi="Times New Roman"/>
                <w:color w:val="auto"/>
                <w:sz w:val="24"/>
                <w:szCs w:val="24"/>
              </w:rPr>
              <w:t>Показатель 1</w:t>
            </w:r>
            <w:r w:rsidR="00382520" w:rsidRPr="00181E37">
              <w:rPr>
                <w:rFonts w:ascii="Times New Roman" w:hAnsi="Times New Roman"/>
                <w:kern w:val="2"/>
              </w:rPr>
              <w:t xml:space="preserve"> «Доля фактически освещенных улиц в общей протяженности улиц сельского поселения»</w:t>
            </w:r>
          </w:p>
        </w:tc>
        <w:tc>
          <w:tcPr>
            <w:tcW w:w="1134"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993"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992"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1134"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1134"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992"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992"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993"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5"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6" w:type="dxa"/>
          </w:tcPr>
          <w:p w:rsidR="00283605" w:rsidRPr="00181E37" w:rsidRDefault="00382520"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r w:rsidR="00382520" w:rsidRPr="00181E37" w:rsidTr="00F235CC">
        <w:trPr>
          <w:jc w:val="center"/>
        </w:trPr>
        <w:tc>
          <w:tcPr>
            <w:tcW w:w="279"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309" w:type="dxa"/>
            <w:shd w:val="clear" w:color="auto" w:fill="92D050"/>
          </w:tcPr>
          <w:p w:rsidR="00382520" w:rsidRPr="00181E37" w:rsidRDefault="00382520" w:rsidP="00382520">
            <w:pPr>
              <w:spacing w:after="0" w:line="240" w:lineRule="auto"/>
              <w:jc w:val="center"/>
              <w:rPr>
                <w:rFonts w:ascii="Times New Roman" w:hAnsi="Times New Roman"/>
                <w:color w:val="auto"/>
                <w:sz w:val="24"/>
                <w:szCs w:val="24"/>
              </w:rPr>
            </w:pPr>
          </w:p>
        </w:tc>
        <w:tc>
          <w:tcPr>
            <w:tcW w:w="2126" w:type="dxa"/>
          </w:tcPr>
          <w:p w:rsidR="00382520" w:rsidRPr="00181E37" w:rsidRDefault="00F235CC" w:rsidP="00382520">
            <w:pPr>
              <w:rPr>
                <w:rFonts w:ascii="Times New Roman" w:hAnsi="Times New Roman"/>
              </w:rPr>
            </w:pPr>
            <w:r w:rsidRPr="00181E37">
              <w:rPr>
                <w:rFonts w:ascii="Times New Roman" w:eastAsia="Calibri" w:hAnsi="Times New Roman"/>
                <w:color w:val="auto"/>
                <w:lang w:eastAsia="en-US"/>
              </w:rPr>
              <w:t>Показатель 2 «</w:t>
            </w:r>
            <w:r w:rsidR="00382520" w:rsidRPr="00181E37">
              <w:rPr>
                <w:rFonts w:ascii="Times New Roman" w:eastAsia="Calibri" w:hAnsi="Times New Roman"/>
                <w:color w:val="auto"/>
                <w:lang w:eastAsia="en-US"/>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
        </w:tc>
        <w:tc>
          <w:tcPr>
            <w:tcW w:w="1134"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382520" w:rsidRPr="00181E37" w:rsidRDefault="00382520" w:rsidP="00382520">
            <w:pPr>
              <w:jc w:val="center"/>
              <w:rPr>
                <w:rFonts w:ascii="Times New Roman" w:hAnsi="Times New Roman"/>
              </w:rPr>
            </w:pPr>
            <w:r w:rsidRPr="00181E37">
              <w:rPr>
                <w:rFonts w:ascii="Times New Roman" w:hAnsi="Times New Roman"/>
              </w:rPr>
              <w:t>Возрастающий</w:t>
            </w:r>
          </w:p>
        </w:tc>
        <w:tc>
          <w:tcPr>
            <w:tcW w:w="993" w:type="dxa"/>
          </w:tcPr>
          <w:p w:rsidR="00382520" w:rsidRPr="00181E37" w:rsidRDefault="00382520" w:rsidP="00382520">
            <w:pPr>
              <w:jc w:val="center"/>
              <w:rPr>
                <w:rFonts w:ascii="Times New Roman" w:hAnsi="Times New Roman"/>
              </w:rPr>
            </w:pPr>
            <w:r w:rsidRPr="00181E37">
              <w:rPr>
                <w:rFonts w:ascii="Times New Roman" w:hAnsi="Times New Roman"/>
              </w:rPr>
              <w:t>проценты</w:t>
            </w: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83</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83</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83</w:t>
            </w:r>
          </w:p>
        </w:tc>
        <w:tc>
          <w:tcPr>
            <w:tcW w:w="992" w:type="dxa"/>
          </w:tcPr>
          <w:p w:rsidR="00382520" w:rsidRPr="00181E37" w:rsidRDefault="00382520" w:rsidP="00382520">
            <w:pPr>
              <w:spacing w:after="0" w:line="240" w:lineRule="auto"/>
              <w:jc w:val="center"/>
              <w:rPr>
                <w:rFonts w:ascii="Times New Roman" w:hAnsi="Times New Roman"/>
                <w:color w:val="auto"/>
                <w:sz w:val="24"/>
                <w:szCs w:val="24"/>
              </w:rPr>
            </w:pP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83</w:t>
            </w:r>
          </w:p>
        </w:tc>
        <w:tc>
          <w:tcPr>
            <w:tcW w:w="993" w:type="dxa"/>
          </w:tcPr>
          <w:p w:rsidR="00382520" w:rsidRPr="00181E37" w:rsidRDefault="00382520" w:rsidP="00382520">
            <w:pPr>
              <w:spacing w:after="0" w:line="240" w:lineRule="auto"/>
              <w:jc w:val="center"/>
              <w:rPr>
                <w:rFonts w:ascii="Times New Roman" w:hAnsi="Times New Roman"/>
                <w:color w:val="auto"/>
                <w:sz w:val="24"/>
                <w:szCs w:val="24"/>
              </w:rPr>
            </w:pPr>
          </w:p>
        </w:tc>
        <w:tc>
          <w:tcPr>
            <w:tcW w:w="1275" w:type="dxa"/>
          </w:tcPr>
          <w:p w:rsidR="00382520" w:rsidRPr="00181E37" w:rsidRDefault="00382520" w:rsidP="00382520">
            <w:pPr>
              <w:spacing w:after="0" w:line="240" w:lineRule="auto"/>
              <w:jc w:val="center"/>
              <w:rPr>
                <w:rFonts w:ascii="Times New Roman" w:hAnsi="Times New Roman"/>
                <w:color w:val="auto"/>
                <w:sz w:val="24"/>
                <w:szCs w:val="24"/>
              </w:rPr>
            </w:pPr>
          </w:p>
        </w:tc>
        <w:tc>
          <w:tcPr>
            <w:tcW w:w="1276" w:type="dxa"/>
          </w:tcPr>
          <w:p w:rsidR="00382520" w:rsidRPr="00181E37" w:rsidRDefault="00382520" w:rsidP="00382520">
            <w:pPr>
              <w:spacing w:after="0" w:line="240" w:lineRule="auto"/>
              <w:jc w:val="center"/>
              <w:rPr>
                <w:rFonts w:ascii="Times New Roman" w:hAnsi="Times New Roman"/>
                <w:color w:val="auto"/>
                <w:sz w:val="24"/>
                <w:szCs w:val="24"/>
              </w:rPr>
            </w:pPr>
          </w:p>
        </w:tc>
      </w:tr>
      <w:tr w:rsidR="00382520" w:rsidRPr="00181E37" w:rsidTr="00D66070">
        <w:trPr>
          <w:jc w:val="center"/>
        </w:trPr>
        <w:tc>
          <w:tcPr>
            <w:tcW w:w="279"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1.3</w:t>
            </w:r>
          </w:p>
        </w:tc>
        <w:tc>
          <w:tcPr>
            <w:tcW w:w="1309" w:type="dxa"/>
            <w:shd w:val="clear" w:color="auto" w:fill="92D050"/>
          </w:tcPr>
          <w:p w:rsidR="00382520" w:rsidRPr="00181E37" w:rsidRDefault="00382520" w:rsidP="00382520">
            <w:pPr>
              <w:spacing w:after="0" w:line="240" w:lineRule="auto"/>
              <w:jc w:val="center"/>
              <w:rPr>
                <w:rFonts w:ascii="Times New Roman" w:hAnsi="Times New Roman"/>
                <w:color w:val="auto"/>
                <w:sz w:val="24"/>
                <w:szCs w:val="24"/>
              </w:rPr>
            </w:pPr>
          </w:p>
        </w:tc>
        <w:tc>
          <w:tcPr>
            <w:tcW w:w="2126" w:type="dxa"/>
          </w:tcPr>
          <w:p w:rsidR="00382520" w:rsidRPr="00181E37" w:rsidRDefault="00382520" w:rsidP="00382520">
            <w:pPr>
              <w:rPr>
                <w:rFonts w:ascii="Times New Roman" w:eastAsia="Calibri" w:hAnsi="Times New Roman"/>
                <w:color w:val="auto"/>
                <w:lang w:eastAsia="en-US"/>
              </w:rPr>
            </w:pPr>
            <w:r w:rsidRPr="00181E37">
              <w:rPr>
                <w:rFonts w:ascii="Times New Roman" w:hAnsi="Times New Roman"/>
                <w:color w:val="auto"/>
                <w:kern w:val="1"/>
                <w:lang w:eastAsia="zh-CN"/>
              </w:rPr>
              <w:t xml:space="preserve">Показатель 3 «Уровень </w:t>
            </w:r>
            <w:r w:rsidRPr="00181E37">
              <w:rPr>
                <w:rFonts w:ascii="Times New Roman" w:hAnsi="Times New Roman"/>
                <w:lang w:eastAsia="zh-CN"/>
              </w:rPr>
              <w:t>мероприятий по землеустройству и землепользованию»</w:t>
            </w:r>
          </w:p>
        </w:tc>
        <w:tc>
          <w:tcPr>
            <w:tcW w:w="1134"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382520" w:rsidRPr="00181E37" w:rsidRDefault="00382520" w:rsidP="00382520">
            <w:pPr>
              <w:jc w:val="center"/>
              <w:rPr>
                <w:rFonts w:ascii="Times New Roman" w:hAnsi="Times New Roman"/>
              </w:rPr>
            </w:pPr>
            <w:r w:rsidRPr="00181E37">
              <w:rPr>
                <w:rFonts w:ascii="Times New Roman" w:hAnsi="Times New Roman"/>
              </w:rPr>
              <w:t>Возрастающий</w:t>
            </w:r>
          </w:p>
        </w:tc>
        <w:tc>
          <w:tcPr>
            <w:tcW w:w="993" w:type="dxa"/>
          </w:tcPr>
          <w:p w:rsidR="00382520" w:rsidRPr="00181E37" w:rsidRDefault="00382520" w:rsidP="00382520">
            <w:pPr>
              <w:jc w:val="center"/>
              <w:rPr>
                <w:rFonts w:ascii="Times New Roman" w:hAnsi="Times New Roman"/>
              </w:rPr>
            </w:pPr>
            <w:r w:rsidRPr="00181E37">
              <w:rPr>
                <w:rFonts w:ascii="Times New Roman" w:hAnsi="Times New Roman"/>
              </w:rPr>
              <w:t>проценты</w:t>
            </w: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2" w:type="dxa"/>
          </w:tcPr>
          <w:p w:rsidR="00382520" w:rsidRPr="00181E37" w:rsidRDefault="00382520" w:rsidP="00382520">
            <w:pPr>
              <w:spacing w:after="0" w:line="240" w:lineRule="auto"/>
              <w:jc w:val="center"/>
              <w:rPr>
                <w:rFonts w:ascii="Times New Roman" w:hAnsi="Times New Roman"/>
                <w:color w:val="auto"/>
                <w:sz w:val="24"/>
                <w:szCs w:val="24"/>
              </w:rPr>
            </w:pP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3"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5"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6"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r w:rsidR="00382520" w:rsidRPr="00181E37" w:rsidTr="00D66070">
        <w:trPr>
          <w:jc w:val="center"/>
        </w:trPr>
        <w:tc>
          <w:tcPr>
            <w:tcW w:w="279"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1.4</w:t>
            </w:r>
          </w:p>
        </w:tc>
        <w:tc>
          <w:tcPr>
            <w:tcW w:w="1309" w:type="dxa"/>
            <w:shd w:val="clear" w:color="auto" w:fill="92D050"/>
          </w:tcPr>
          <w:p w:rsidR="00382520" w:rsidRPr="00181E37" w:rsidRDefault="00382520" w:rsidP="00382520">
            <w:pPr>
              <w:spacing w:after="0" w:line="240" w:lineRule="auto"/>
              <w:jc w:val="center"/>
              <w:rPr>
                <w:rFonts w:ascii="Times New Roman" w:hAnsi="Times New Roman"/>
                <w:color w:val="auto"/>
                <w:sz w:val="24"/>
                <w:szCs w:val="24"/>
              </w:rPr>
            </w:pPr>
          </w:p>
        </w:tc>
        <w:tc>
          <w:tcPr>
            <w:tcW w:w="2126" w:type="dxa"/>
          </w:tcPr>
          <w:p w:rsidR="00382520" w:rsidRPr="00181E37" w:rsidRDefault="00382520" w:rsidP="00382520">
            <w:pPr>
              <w:rPr>
                <w:rFonts w:ascii="Times New Roman" w:hAnsi="Times New Roman"/>
                <w:color w:val="auto"/>
                <w:kern w:val="1"/>
                <w:lang w:eastAsia="zh-CN"/>
              </w:rPr>
            </w:pPr>
            <w:r w:rsidRPr="00181E37">
              <w:rPr>
                <w:rFonts w:ascii="Times New Roman" w:hAnsi="Times New Roman"/>
                <w:color w:val="auto"/>
                <w:kern w:val="1"/>
                <w:lang w:eastAsia="zh-CN"/>
              </w:rPr>
              <w:t>Показатель 4 «Уровень оснащенностью контейнерными площадками  на территории поселения»</w:t>
            </w:r>
          </w:p>
        </w:tc>
        <w:tc>
          <w:tcPr>
            <w:tcW w:w="1134" w:type="dxa"/>
          </w:tcPr>
          <w:p w:rsidR="00382520" w:rsidRPr="00181E37" w:rsidRDefault="00382520"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382520" w:rsidRPr="00181E37" w:rsidRDefault="00382520" w:rsidP="00382520">
            <w:pPr>
              <w:jc w:val="center"/>
              <w:rPr>
                <w:rFonts w:ascii="Times New Roman" w:hAnsi="Times New Roman"/>
              </w:rPr>
            </w:pPr>
            <w:r w:rsidRPr="00181E37">
              <w:rPr>
                <w:rFonts w:ascii="Times New Roman" w:hAnsi="Times New Roman"/>
              </w:rPr>
              <w:t>Возрастающий</w:t>
            </w:r>
          </w:p>
        </w:tc>
        <w:tc>
          <w:tcPr>
            <w:tcW w:w="993" w:type="dxa"/>
          </w:tcPr>
          <w:p w:rsidR="00382520" w:rsidRPr="00181E37" w:rsidRDefault="00382520" w:rsidP="00382520">
            <w:pPr>
              <w:jc w:val="center"/>
              <w:rPr>
                <w:rFonts w:ascii="Times New Roman" w:hAnsi="Times New Roman"/>
              </w:rPr>
            </w:pPr>
            <w:r w:rsidRPr="00181E37">
              <w:rPr>
                <w:rFonts w:ascii="Times New Roman" w:hAnsi="Times New Roman"/>
              </w:rPr>
              <w:t>проценты</w:t>
            </w: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134"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92" w:type="dxa"/>
          </w:tcPr>
          <w:p w:rsidR="00382520" w:rsidRPr="00181E37" w:rsidRDefault="00382520" w:rsidP="00382520">
            <w:pPr>
              <w:spacing w:after="0" w:line="240" w:lineRule="auto"/>
              <w:jc w:val="center"/>
              <w:rPr>
                <w:rFonts w:ascii="Times New Roman" w:hAnsi="Times New Roman"/>
                <w:color w:val="auto"/>
                <w:sz w:val="24"/>
                <w:szCs w:val="24"/>
              </w:rPr>
            </w:pPr>
          </w:p>
        </w:tc>
        <w:tc>
          <w:tcPr>
            <w:tcW w:w="992"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93"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5"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276" w:type="dxa"/>
          </w:tcPr>
          <w:p w:rsidR="00382520" w:rsidRPr="00181E37" w:rsidRDefault="0036350D" w:rsidP="003825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bl>
    <w:p w:rsidR="00F235CC" w:rsidRPr="00181E37" w:rsidRDefault="00F235CC" w:rsidP="00283605">
      <w:pPr>
        <w:spacing w:after="0" w:line="264" w:lineRule="auto"/>
        <w:ind w:left="357" w:right="539"/>
        <w:jc w:val="center"/>
        <w:rPr>
          <w:rFonts w:ascii="Times New Roman" w:hAnsi="Times New Roman"/>
          <w:color w:val="auto"/>
          <w:sz w:val="24"/>
          <w:szCs w:val="24"/>
        </w:rPr>
      </w:pPr>
    </w:p>
    <w:p w:rsidR="00283605" w:rsidRPr="00181E37" w:rsidRDefault="00283605" w:rsidP="00283605">
      <w:pPr>
        <w:spacing w:after="0" w:line="264" w:lineRule="auto"/>
        <w:ind w:left="357" w:right="539"/>
        <w:jc w:val="center"/>
        <w:rPr>
          <w:rFonts w:ascii="Times New Roman" w:hAnsi="Times New Roman"/>
          <w:color w:val="auto"/>
          <w:sz w:val="24"/>
          <w:szCs w:val="24"/>
        </w:rPr>
      </w:pPr>
      <w:r w:rsidRPr="00181E37">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181E37" w:rsidTr="00EE37D5">
        <w:trPr>
          <w:trHeight w:val="462"/>
          <w:jc w:val="center"/>
        </w:trPr>
        <w:tc>
          <w:tcPr>
            <w:tcW w:w="5262" w:type="dxa"/>
            <w:vMerge w:val="restart"/>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Объем финансового обеспечения,</w:t>
            </w:r>
          </w:p>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тыс. рублей</w:t>
            </w:r>
          </w:p>
        </w:tc>
        <w:tc>
          <w:tcPr>
            <w:tcW w:w="2286" w:type="dxa"/>
            <w:gridSpan w:val="2"/>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Исполнение, тыс. рублей</w:t>
            </w:r>
          </w:p>
        </w:tc>
        <w:tc>
          <w:tcPr>
            <w:tcW w:w="1773" w:type="dxa"/>
            <w:vMerge w:val="restart"/>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 исполнения, (6)/(3)*100</w:t>
            </w:r>
            <w:bookmarkStart w:id="5" w:name="_Ref129269830"/>
            <w:r w:rsidRPr="00181E37">
              <w:rPr>
                <w:rFonts w:ascii="Times New Roman" w:hAnsi="Times New Roman"/>
                <w:color w:val="auto"/>
                <w:sz w:val="24"/>
                <w:szCs w:val="24"/>
                <w:vertAlign w:val="superscript"/>
              </w:rPr>
              <w:footnoteReference w:id="13"/>
            </w:r>
            <w:bookmarkEnd w:id="5"/>
          </w:p>
        </w:tc>
        <w:tc>
          <w:tcPr>
            <w:tcW w:w="2998" w:type="dxa"/>
            <w:vMerge w:val="restart"/>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Комментарий</w:t>
            </w:r>
          </w:p>
          <w:p w:rsidR="00283605" w:rsidRPr="00181E37" w:rsidRDefault="00283605" w:rsidP="00EE37D5">
            <w:pPr>
              <w:spacing w:after="0"/>
              <w:contextualSpacing/>
              <w:jc w:val="center"/>
              <w:rPr>
                <w:rFonts w:ascii="Times New Roman" w:hAnsi="Times New Roman"/>
                <w:color w:val="auto"/>
                <w:sz w:val="24"/>
                <w:szCs w:val="24"/>
              </w:rPr>
            </w:pPr>
          </w:p>
        </w:tc>
      </w:tr>
      <w:tr w:rsidR="00283605" w:rsidRPr="00181E37" w:rsidTr="00EE37D5">
        <w:trPr>
          <w:trHeight w:val="652"/>
          <w:jc w:val="center"/>
        </w:trPr>
        <w:tc>
          <w:tcPr>
            <w:tcW w:w="5262" w:type="dxa"/>
            <w:vMerge/>
            <w:vAlign w:val="center"/>
          </w:tcPr>
          <w:p w:rsidR="00283605" w:rsidRPr="00181E37" w:rsidRDefault="00283605" w:rsidP="00EE37D5">
            <w:pPr>
              <w:rPr>
                <w:rFonts w:ascii="Times New Roman" w:hAnsi="Times New Roman"/>
                <w:color w:val="auto"/>
                <w:sz w:val="24"/>
                <w:szCs w:val="24"/>
              </w:rPr>
            </w:pPr>
          </w:p>
        </w:tc>
        <w:tc>
          <w:tcPr>
            <w:tcW w:w="1283"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Предусмотрено паспортом</w:t>
            </w:r>
          </w:p>
        </w:tc>
        <w:tc>
          <w:tcPr>
            <w:tcW w:w="981"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181E37" w:rsidRDefault="00283605" w:rsidP="00EE37D5">
            <w:pPr>
              <w:jc w:val="center"/>
              <w:rPr>
                <w:rFonts w:ascii="Times New Roman" w:hAnsi="Times New Roman"/>
                <w:color w:val="auto"/>
                <w:sz w:val="24"/>
                <w:szCs w:val="24"/>
              </w:rPr>
            </w:pPr>
            <w:r w:rsidRPr="00181E37">
              <w:rPr>
                <w:rFonts w:ascii="Times New Roman" w:hAnsi="Times New Roman"/>
                <w:color w:val="auto"/>
                <w:sz w:val="24"/>
                <w:szCs w:val="24"/>
              </w:rPr>
              <w:t>Лимиты бюджетных обязательств</w:t>
            </w:r>
            <w:r w:rsidRPr="00181E37">
              <w:rPr>
                <w:rFonts w:ascii="Times New Roman" w:hAnsi="Times New Roman"/>
                <w:color w:val="auto"/>
                <w:sz w:val="24"/>
                <w:szCs w:val="24"/>
              </w:rPr>
              <w:footnoteReference w:id="14"/>
            </w:r>
          </w:p>
        </w:tc>
        <w:tc>
          <w:tcPr>
            <w:tcW w:w="1167" w:type="dxa"/>
            <w:shd w:val="clear" w:color="auto" w:fill="auto"/>
            <w:vAlign w:val="center"/>
          </w:tcPr>
          <w:p w:rsidR="00283605" w:rsidRPr="00181E37" w:rsidRDefault="00283605" w:rsidP="00EE37D5">
            <w:pPr>
              <w:jc w:val="center"/>
              <w:rPr>
                <w:rFonts w:ascii="Times New Roman" w:hAnsi="Times New Roman"/>
                <w:color w:val="auto"/>
                <w:sz w:val="24"/>
                <w:szCs w:val="24"/>
              </w:rPr>
            </w:pPr>
            <w:r w:rsidRPr="00181E37">
              <w:rPr>
                <w:rFonts w:ascii="Times New Roman" w:hAnsi="Times New Roman"/>
                <w:color w:val="auto"/>
                <w:sz w:val="24"/>
                <w:szCs w:val="24"/>
              </w:rPr>
              <w:t>Принятые бюджетные обязательства</w:t>
            </w:r>
            <w:r w:rsidRPr="00181E37">
              <w:rPr>
                <w:rFonts w:ascii="Times New Roman" w:hAnsi="Times New Roman"/>
                <w:color w:val="auto"/>
                <w:sz w:val="24"/>
                <w:szCs w:val="24"/>
              </w:rPr>
              <w:footnoteReference w:id="15"/>
            </w:r>
          </w:p>
        </w:tc>
        <w:tc>
          <w:tcPr>
            <w:tcW w:w="1119"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Кассовое исполнение</w:t>
            </w:r>
          </w:p>
        </w:tc>
        <w:tc>
          <w:tcPr>
            <w:tcW w:w="1773" w:type="dxa"/>
            <w:vMerge/>
            <w:vAlign w:val="center"/>
          </w:tcPr>
          <w:p w:rsidR="00283605" w:rsidRPr="00181E37" w:rsidRDefault="00283605" w:rsidP="00EE37D5">
            <w:pPr>
              <w:rPr>
                <w:rFonts w:ascii="Times New Roman" w:hAnsi="Times New Roman"/>
                <w:color w:val="auto"/>
                <w:sz w:val="24"/>
                <w:szCs w:val="24"/>
              </w:rPr>
            </w:pPr>
          </w:p>
        </w:tc>
        <w:tc>
          <w:tcPr>
            <w:tcW w:w="2998" w:type="dxa"/>
            <w:vMerge/>
            <w:vAlign w:val="center"/>
          </w:tcPr>
          <w:p w:rsidR="00283605" w:rsidRPr="00181E37" w:rsidRDefault="00283605" w:rsidP="00EE37D5">
            <w:pPr>
              <w:rPr>
                <w:rFonts w:ascii="Times New Roman" w:hAnsi="Times New Roman"/>
                <w:color w:val="auto"/>
                <w:sz w:val="24"/>
                <w:szCs w:val="24"/>
              </w:rPr>
            </w:pPr>
          </w:p>
        </w:tc>
      </w:tr>
      <w:tr w:rsidR="00283605" w:rsidRPr="00181E37" w:rsidTr="00EE37D5">
        <w:trPr>
          <w:trHeight w:val="216"/>
          <w:jc w:val="center"/>
        </w:trPr>
        <w:tc>
          <w:tcPr>
            <w:tcW w:w="5262"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83"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981"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96"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67"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1119"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773" w:type="dxa"/>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2998"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r>
      <w:tr w:rsidR="00283605" w:rsidRPr="00181E37" w:rsidTr="00EE37D5">
        <w:trPr>
          <w:jc w:val="center"/>
        </w:trPr>
        <w:tc>
          <w:tcPr>
            <w:tcW w:w="5262" w:type="dxa"/>
            <w:vAlign w:val="center"/>
          </w:tcPr>
          <w:p w:rsidR="00283605" w:rsidRPr="00181E37" w:rsidRDefault="00283605" w:rsidP="00EE37D5">
            <w:pPr>
              <w:spacing w:after="0" w:line="240" w:lineRule="auto"/>
              <w:contextualSpacing/>
              <w:rPr>
                <w:rFonts w:ascii="Times New Roman" w:hAnsi="Times New Roman"/>
                <w:i/>
                <w:color w:val="auto"/>
                <w:sz w:val="24"/>
                <w:szCs w:val="24"/>
              </w:rPr>
            </w:pPr>
            <w:r w:rsidRPr="00181E37">
              <w:rPr>
                <w:rFonts w:ascii="Times New Roman" w:hAnsi="Times New Roman"/>
                <w:i/>
                <w:color w:val="auto"/>
                <w:sz w:val="24"/>
                <w:szCs w:val="24"/>
              </w:rPr>
              <w:t xml:space="preserve">Муниципальная программа (всего), </w:t>
            </w:r>
            <w:r w:rsidRPr="00181E37">
              <w:rPr>
                <w:rFonts w:ascii="Times New Roman" w:hAnsi="Times New Roman"/>
                <w:i/>
                <w:color w:val="auto"/>
                <w:sz w:val="24"/>
                <w:szCs w:val="24"/>
              </w:rPr>
              <w:br/>
              <w:t>в том числе:</w:t>
            </w:r>
          </w:p>
        </w:tc>
        <w:tc>
          <w:tcPr>
            <w:tcW w:w="1283" w:type="dxa"/>
          </w:tcPr>
          <w:p w:rsidR="00283605" w:rsidRPr="00181E37" w:rsidRDefault="00A50A33"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283605" w:rsidRPr="00181E37" w:rsidRDefault="00A50A33"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283605" w:rsidRPr="00181E37" w:rsidRDefault="00A50A33"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283605" w:rsidRPr="00181E37" w:rsidRDefault="00AD139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283605" w:rsidRPr="00181E37" w:rsidRDefault="00AD139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283605" w:rsidRPr="00181E37" w:rsidRDefault="00AD139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283605" w:rsidRPr="00181E37" w:rsidRDefault="00283605" w:rsidP="00EE37D5">
            <w:pPr>
              <w:contextualSpacing/>
              <w:jc w:val="center"/>
              <w:rPr>
                <w:rFonts w:ascii="Times New Roman" w:hAnsi="Times New Roman"/>
                <w:color w:val="auto"/>
                <w:sz w:val="24"/>
                <w:szCs w:val="24"/>
              </w:rPr>
            </w:pPr>
          </w:p>
        </w:tc>
      </w:tr>
      <w:tr w:rsidR="00AD1395" w:rsidRPr="00181E3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395" w:rsidRPr="00181E37" w:rsidRDefault="00AD1395" w:rsidP="00AD1395">
            <w:pPr>
              <w:spacing w:after="0" w:line="240" w:lineRule="auto"/>
              <w:contextualSpacing/>
              <w:rPr>
                <w:rFonts w:ascii="Times New Roman" w:hAnsi="Times New Roman"/>
                <w:i/>
                <w:color w:val="auto"/>
                <w:sz w:val="24"/>
                <w:szCs w:val="24"/>
              </w:rPr>
            </w:pPr>
            <w:r w:rsidRPr="00181E3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 xml:space="preserve">безвозмездные поступления в бюджет Денисовского сельского поселения </w:t>
            </w:r>
            <w:r w:rsidRPr="00181E37">
              <w:rPr>
                <w:rFonts w:ascii="Times New Roman" w:hAnsi="Times New Roman"/>
                <w:color w:val="auto"/>
                <w:sz w:val="24"/>
                <w:szCs w:val="24"/>
              </w:rPr>
              <w:lastRenderedPageBreak/>
              <w:t>Ремонтненского района, в том числе за счет средств:</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50A33" w:rsidRPr="00181E3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A33" w:rsidRPr="00181E37" w:rsidRDefault="00A50A33" w:rsidP="00A50A33">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федерального бюджета</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A50A33" w:rsidRPr="00181E37" w:rsidTr="00EE37D5">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A33" w:rsidRPr="00181E37" w:rsidRDefault="00A50A33" w:rsidP="00A50A33">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AD1395" w:rsidRPr="00181E37" w:rsidTr="00EE37D5">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50A33" w:rsidRPr="00181E37" w:rsidTr="00AD1395">
        <w:trPr>
          <w:jc w:val="center"/>
        </w:trPr>
        <w:tc>
          <w:tcPr>
            <w:tcW w:w="5262" w:type="dxa"/>
            <w:vAlign w:val="center"/>
          </w:tcPr>
          <w:p w:rsidR="00A50A33" w:rsidRPr="00181E37" w:rsidRDefault="00A50A33" w:rsidP="00A50A33">
            <w:pPr>
              <w:spacing w:after="0" w:line="240" w:lineRule="auto"/>
              <w:contextualSpacing/>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AD1395" w:rsidRPr="00181E37" w:rsidTr="00AD1395">
        <w:trPr>
          <w:jc w:val="center"/>
        </w:trPr>
        <w:tc>
          <w:tcPr>
            <w:tcW w:w="5262" w:type="dxa"/>
          </w:tcPr>
          <w:p w:rsidR="00AD1395" w:rsidRPr="00181E37" w:rsidRDefault="00AD1395" w:rsidP="00AD1395">
            <w:pPr>
              <w:spacing w:after="0" w:line="240" w:lineRule="auto"/>
              <w:contextualSpacing/>
              <w:rPr>
                <w:rFonts w:ascii="Times New Roman" w:hAnsi="Times New Roman"/>
                <w:color w:val="auto"/>
                <w:sz w:val="24"/>
                <w:szCs w:val="24"/>
              </w:rPr>
            </w:pPr>
            <w:r w:rsidRPr="00181E37">
              <w:rPr>
                <w:rFonts w:ascii="Times New Roman" w:hAnsi="Times New Roman"/>
                <w:i/>
                <w:color w:val="auto"/>
                <w:sz w:val="24"/>
                <w:szCs w:val="24"/>
              </w:rPr>
              <w:t>Структурный элемент «</w:t>
            </w:r>
            <w:r w:rsidRPr="00181E37">
              <w:rPr>
                <w:rFonts w:ascii="Times New Roman" w:hAnsi="Times New Roman"/>
                <w:kern w:val="2"/>
                <w:sz w:val="24"/>
                <w:szCs w:val="24"/>
              </w:rPr>
              <w:t>Благоустройство</w:t>
            </w:r>
            <w:r w:rsidRPr="00181E37">
              <w:rPr>
                <w:rFonts w:ascii="Times New Roman" w:hAnsi="Times New Roman"/>
                <w:i/>
                <w:color w:val="auto"/>
                <w:sz w:val="24"/>
                <w:szCs w:val="24"/>
              </w:rPr>
              <w:t>» (всего),</w:t>
            </w:r>
            <w:r w:rsidRPr="00181E37">
              <w:rPr>
                <w:rFonts w:ascii="Times New Roman" w:hAnsi="Times New Roman"/>
                <w:i/>
                <w:color w:val="auto"/>
                <w:sz w:val="24"/>
                <w:szCs w:val="24"/>
              </w:rPr>
              <w:br/>
              <w:t>в том числе:</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AD1395">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395" w:rsidRPr="00181E37" w:rsidRDefault="00AD1395" w:rsidP="00AD1395">
            <w:pPr>
              <w:spacing w:after="0" w:line="240" w:lineRule="auto"/>
              <w:contextualSpacing/>
              <w:rPr>
                <w:rFonts w:ascii="Times New Roman" w:hAnsi="Times New Roman"/>
                <w:i/>
                <w:color w:val="auto"/>
                <w:sz w:val="24"/>
                <w:szCs w:val="24"/>
              </w:rPr>
            </w:pPr>
            <w:r w:rsidRPr="00181E3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AD139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AD1395" w:rsidRPr="00181E37" w:rsidRDefault="00AD1395" w:rsidP="00AD139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AD1395" w:rsidRPr="00181E37" w:rsidRDefault="00AD1395" w:rsidP="00AD1395">
            <w:pPr>
              <w:contextualSpacing/>
              <w:jc w:val="center"/>
              <w:rPr>
                <w:rFonts w:ascii="Times New Roman" w:hAnsi="Times New Roman"/>
                <w:color w:val="auto"/>
                <w:sz w:val="24"/>
                <w:szCs w:val="24"/>
              </w:rPr>
            </w:pPr>
          </w:p>
        </w:tc>
      </w:tr>
      <w:tr w:rsidR="00A50A33" w:rsidRPr="00181E37" w:rsidTr="00AD139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A33" w:rsidRPr="00181E37" w:rsidRDefault="00A50A33" w:rsidP="00A50A33">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A50A33" w:rsidRPr="00181E37" w:rsidTr="00AD1395">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A33" w:rsidRPr="00181E37" w:rsidRDefault="00A50A33" w:rsidP="00A50A33">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227E70" w:rsidRPr="00181E37" w:rsidTr="00AD1395">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119"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73" w:type="dxa"/>
          </w:tcPr>
          <w:p w:rsidR="00227E70" w:rsidRPr="00181E37" w:rsidRDefault="00227E70" w:rsidP="00227E7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2998" w:type="dxa"/>
          </w:tcPr>
          <w:p w:rsidR="00227E70" w:rsidRPr="00181E37" w:rsidRDefault="00227E70" w:rsidP="00227E70">
            <w:pPr>
              <w:contextualSpacing/>
              <w:jc w:val="center"/>
              <w:rPr>
                <w:rFonts w:ascii="Times New Roman" w:hAnsi="Times New Roman"/>
                <w:color w:val="auto"/>
                <w:sz w:val="24"/>
                <w:szCs w:val="24"/>
              </w:rPr>
            </w:pPr>
          </w:p>
        </w:tc>
      </w:tr>
      <w:tr w:rsidR="00A50A33" w:rsidRPr="00181E37" w:rsidTr="00AD1395">
        <w:trPr>
          <w:jc w:val="center"/>
        </w:trPr>
        <w:tc>
          <w:tcPr>
            <w:tcW w:w="5262" w:type="dxa"/>
            <w:vAlign w:val="center"/>
          </w:tcPr>
          <w:p w:rsidR="00A50A33" w:rsidRPr="00181E37" w:rsidRDefault="00A50A33" w:rsidP="00A50A33">
            <w:pPr>
              <w:spacing w:after="0" w:line="240" w:lineRule="auto"/>
              <w:contextualSpacing/>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981"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096"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67" w:type="dxa"/>
          </w:tcPr>
          <w:p w:rsidR="00A50A33" w:rsidRPr="00181E37" w:rsidRDefault="00A50A33" w:rsidP="00A50A33">
            <w:pPr>
              <w:jc w:val="center"/>
              <w:rPr>
                <w:rFonts w:ascii="Times New Roman" w:hAnsi="Times New Roman"/>
              </w:rPr>
            </w:pPr>
            <w:r w:rsidRPr="00181E37">
              <w:rPr>
                <w:rFonts w:ascii="Times New Roman" w:hAnsi="Times New Roman"/>
                <w:color w:val="auto"/>
                <w:sz w:val="24"/>
                <w:szCs w:val="24"/>
              </w:rPr>
              <w:t>0,0</w:t>
            </w:r>
          </w:p>
        </w:tc>
        <w:tc>
          <w:tcPr>
            <w:tcW w:w="1119"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50A33" w:rsidRPr="00181E37" w:rsidRDefault="00A50A33" w:rsidP="00A50A33">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50A33" w:rsidRPr="00181E37" w:rsidRDefault="00A50A33" w:rsidP="00A50A33">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after="0" w:line="240" w:lineRule="auto"/>
              <w:contextualSpacing/>
              <w:rPr>
                <w:rFonts w:ascii="Times New Roman" w:hAnsi="Times New Roman"/>
                <w:color w:val="auto"/>
                <w:sz w:val="24"/>
                <w:szCs w:val="24"/>
              </w:rPr>
            </w:pPr>
            <w:r w:rsidRPr="00181E37">
              <w:rPr>
                <w:rFonts w:ascii="Times New Roman" w:hAnsi="Times New Roman"/>
                <w:i/>
                <w:color w:val="auto"/>
                <w:sz w:val="24"/>
                <w:szCs w:val="24"/>
              </w:rPr>
              <w:t>Структурный элемент «</w:t>
            </w:r>
            <w:r w:rsidRPr="00181E37">
              <w:rPr>
                <w:rFonts w:ascii="Times New Roman" w:hAnsi="Times New Roman"/>
                <w:kern w:val="2"/>
                <w:sz w:val="24"/>
                <w:szCs w:val="24"/>
              </w:rPr>
              <w:t>Межевание земельных участков</w:t>
            </w:r>
            <w:r w:rsidRPr="00181E37">
              <w:rPr>
                <w:rFonts w:ascii="Times New Roman" w:hAnsi="Times New Roman"/>
                <w:i/>
                <w:color w:val="auto"/>
                <w:sz w:val="24"/>
                <w:szCs w:val="24"/>
              </w:rPr>
              <w:t>» (всего),</w:t>
            </w:r>
            <w:r w:rsidRPr="00181E37">
              <w:rPr>
                <w:rFonts w:ascii="Times New Roman" w:hAnsi="Times New Roman"/>
                <w:i/>
                <w:color w:val="auto"/>
                <w:sz w:val="24"/>
                <w:szCs w:val="24"/>
              </w:rPr>
              <w:br/>
              <w:t>в том числе:</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vAlign w:val="center"/>
          </w:tcPr>
          <w:p w:rsidR="00A72F0F" w:rsidRPr="00181E37" w:rsidRDefault="00A72F0F" w:rsidP="00A72F0F">
            <w:pPr>
              <w:spacing w:after="0" w:line="240" w:lineRule="auto"/>
              <w:contextualSpacing/>
              <w:rPr>
                <w:rFonts w:ascii="Times New Roman" w:hAnsi="Times New Roman"/>
                <w:i/>
                <w:color w:val="auto"/>
                <w:sz w:val="24"/>
                <w:szCs w:val="24"/>
              </w:rPr>
            </w:pPr>
            <w:r w:rsidRPr="00181E3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федерального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vAlign w:val="center"/>
          </w:tcPr>
          <w:p w:rsidR="00A72F0F" w:rsidRPr="00181E37" w:rsidRDefault="00A72F0F" w:rsidP="00A72F0F">
            <w:pPr>
              <w:spacing w:after="0" w:line="240" w:lineRule="auto"/>
              <w:contextualSpacing/>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after="0" w:line="240" w:lineRule="auto"/>
              <w:contextualSpacing/>
              <w:rPr>
                <w:rFonts w:ascii="Times New Roman" w:hAnsi="Times New Roman"/>
                <w:color w:val="auto"/>
                <w:sz w:val="24"/>
                <w:szCs w:val="24"/>
              </w:rPr>
            </w:pPr>
            <w:r w:rsidRPr="00181E37">
              <w:rPr>
                <w:rFonts w:ascii="Times New Roman" w:hAnsi="Times New Roman"/>
                <w:i/>
                <w:color w:val="auto"/>
                <w:sz w:val="24"/>
                <w:szCs w:val="24"/>
              </w:rPr>
              <w:t>Структурный элемент «</w:t>
            </w:r>
            <w:r w:rsidRPr="00181E37">
              <w:rPr>
                <w:rFonts w:ascii="Times New Roman" w:hAnsi="Times New Roman"/>
                <w:kern w:val="2"/>
                <w:sz w:val="24"/>
                <w:szCs w:val="24"/>
              </w:rPr>
              <w:t>Оборудование типовых контейнерных площадок</w:t>
            </w:r>
            <w:r w:rsidRPr="00181E37">
              <w:rPr>
                <w:rFonts w:ascii="Times New Roman" w:hAnsi="Times New Roman"/>
                <w:i/>
                <w:color w:val="auto"/>
                <w:sz w:val="24"/>
                <w:szCs w:val="24"/>
              </w:rPr>
              <w:t>» (всего),</w:t>
            </w:r>
            <w:r w:rsidRPr="00181E37">
              <w:rPr>
                <w:rFonts w:ascii="Times New Roman" w:hAnsi="Times New Roman"/>
                <w:i/>
                <w:color w:val="auto"/>
                <w:sz w:val="24"/>
                <w:szCs w:val="24"/>
              </w:rPr>
              <w:br/>
              <w:t>в том числе:</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vAlign w:val="center"/>
          </w:tcPr>
          <w:p w:rsidR="00A72F0F" w:rsidRPr="00181E37" w:rsidRDefault="00A72F0F" w:rsidP="00A72F0F">
            <w:pPr>
              <w:spacing w:after="0" w:line="240" w:lineRule="auto"/>
              <w:contextualSpacing/>
              <w:rPr>
                <w:rFonts w:ascii="Times New Roman" w:hAnsi="Times New Roman"/>
                <w:i/>
                <w:color w:val="auto"/>
                <w:sz w:val="24"/>
                <w:szCs w:val="24"/>
              </w:rPr>
            </w:pPr>
            <w:r w:rsidRPr="00181E3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tcPr>
          <w:p w:rsidR="00A72F0F" w:rsidRPr="00181E37" w:rsidRDefault="00A72F0F" w:rsidP="00A72F0F">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r w:rsidR="00A72F0F" w:rsidRPr="00181E37" w:rsidTr="00AD1395">
        <w:trPr>
          <w:jc w:val="center"/>
        </w:trPr>
        <w:tc>
          <w:tcPr>
            <w:tcW w:w="5262" w:type="dxa"/>
            <w:vAlign w:val="center"/>
          </w:tcPr>
          <w:p w:rsidR="00A72F0F" w:rsidRPr="00181E37" w:rsidRDefault="00A72F0F" w:rsidP="00A72F0F">
            <w:pPr>
              <w:spacing w:after="0" w:line="240" w:lineRule="auto"/>
              <w:contextualSpacing/>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981"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096"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67" w:type="dxa"/>
          </w:tcPr>
          <w:p w:rsidR="00A72F0F" w:rsidRPr="00181E37" w:rsidRDefault="00A72F0F" w:rsidP="00A72F0F">
            <w:pPr>
              <w:jc w:val="center"/>
              <w:rPr>
                <w:rFonts w:ascii="Times New Roman" w:hAnsi="Times New Roman"/>
              </w:rPr>
            </w:pPr>
            <w:r w:rsidRPr="00181E37">
              <w:rPr>
                <w:rFonts w:ascii="Times New Roman" w:hAnsi="Times New Roman"/>
                <w:color w:val="auto"/>
                <w:sz w:val="24"/>
                <w:szCs w:val="24"/>
              </w:rPr>
              <w:t>0,0</w:t>
            </w:r>
          </w:p>
        </w:tc>
        <w:tc>
          <w:tcPr>
            <w:tcW w:w="1119"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1773" w:type="dxa"/>
          </w:tcPr>
          <w:p w:rsidR="00A72F0F" w:rsidRPr="00181E37" w:rsidRDefault="00A72F0F" w:rsidP="00A72F0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2998" w:type="dxa"/>
          </w:tcPr>
          <w:p w:rsidR="00A72F0F" w:rsidRPr="00181E37" w:rsidRDefault="00A72F0F" w:rsidP="00A72F0F">
            <w:pPr>
              <w:contextualSpacing/>
              <w:jc w:val="center"/>
              <w:rPr>
                <w:rFonts w:ascii="Times New Roman" w:hAnsi="Times New Roman"/>
                <w:color w:val="auto"/>
                <w:sz w:val="24"/>
                <w:szCs w:val="24"/>
              </w:rPr>
            </w:pPr>
          </w:p>
        </w:tc>
      </w:tr>
    </w:tbl>
    <w:p w:rsidR="00283605" w:rsidRPr="00181E37" w:rsidRDefault="00283605" w:rsidP="00283605">
      <w:pPr>
        <w:rPr>
          <w:rFonts w:ascii="Times New Roman" w:hAnsi="Times New Roman"/>
          <w:color w:val="auto"/>
          <w:sz w:val="24"/>
          <w:szCs w:val="24"/>
        </w:rPr>
        <w:sectPr w:rsidR="00283605" w:rsidRPr="00181E37">
          <w:headerReference w:type="default" r:id="rId8"/>
          <w:headerReference w:type="first" r:id="rId9"/>
          <w:footerReference w:type="first" r:id="rId10"/>
          <w:pgSz w:w="16838" w:h="11906" w:orient="landscape"/>
          <w:pgMar w:top="426" w:right="567" w:bottom="284" w:left="567" w:header="709" w:footer="0" w:gutter="0"/>
          <w:cols w:space="720"/>
        </w:sectPr>
      </w:pPr>
    </w:p>
    <w:p w:rsidR="00283605" w:rsidRPr="00181E37" w:rsidRDefault="00283605" w:rsidP="00283605">
      <w:pPr>
        <w:spacing w:after="0" w:line="240" w:lineRule="auto"/>
        <w:jc w:val="right"/>
        <w:rPr>
          <w:rFonts w:ascii="Times New Roman" w:hAnsi="Times New Roman"/>
          <w:color w:val="auto"/>
          <w:sz w:val="24"/>
          <w:szCs w:val="24"/>
        </w:rPr>
      </w:pPr>
    </w:p>
    <w:p w:rsidR="00283605" w:rsidRPr="00181E37"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181E37" w:rsidTr="00EE37D5">
        <w:trPr>
          <w:trHeight w:val="1820"/>
        </w:trPr>
        <w:tc>
          <w:tcPr>
            <w:tcW w:w="12080" w:type="dxa"/>
            <w:tcBorders>
              <w:top w:val="nil"/>
              <w:left w:val="nil"/>
              <w:bottom w:val="nil"/>
              <w:right w:val="nil"/>
            </w:tcBorders>
          </w:tcPr>
          <w:p w:rsidR="00283605" w:rsidRPr="00181E37" w:rsidRDefault="00283605" w:rsidP="00EE37D5">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9D2E20" w:rsidRPr="00181E37" w:rsidRDefault="009D2E20" w:rsidP="009D2E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УТВЕРЖДЕН</w:t>
            </w:r>
            <w:r w:rsidRPr="00181E37">
              <w:rPr>
                <w:rFonts w:ascii="Times New Roman" w:hAnsi="Times New Roman"/>
                <w:color w:val="auto"/>
                <w:sz w:val="24"/>
                <w:szCs w:val="24"/>
                <w:vertAlign w:val="superscript"/>
              </w:rPr>
              <w:footnoteReference w:id="16"/>
            </w:r>
          </w:p>
          <w:p w:rsidR="009D2E20" w:rsidRPr="00181E37" w:rsidRDefault="009D2E20" w:rsidP="009D2E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______________________</w:t>
            </w:r>
          </w:p>
          <w:p w:rsidR="009D2E20" w:rsidRPr="00181E37" w:rsidRDefault="009D2E20" w:rsidP="009D2E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Е.Е. Гайсановский</w:t>
            </w:r>
          </w:p>
          <w:p w:rsidR="009D2E20" w:rsidRPr="00181E37" w:rsidRDefault="009D2E20" w:rsidP="009D2E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Глава Администрации</w:t>
            </w:r>
          </w:p>
          <w:p w:rsidR="009D2E20" w:rsidRPr="00181E37" w:rsidRDefault="009D2E20" w:rsidP="009D2E20">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Денисовского сельского поселения</w:t>
            </w:r>
          </w:p>
          <w:p w:rsidR="00283605" w:rsidRPr="00181E37" w:rsidRDefault="00056138"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r w:rsidR="00F235CC" w:rsidRPr="00181E37">
              <w:rPr>
                <w:rFonts w:ascii="Times New Roman" w:hAnsi="Times New Roman"/>
                <w:color w:val="auto"/>
                <w:sz w:val="24"/>
                <w:szCs w:val="24"/>
              </w:rPr>
              <w:t>8</w:t>
            </w:r>
            <w:r w:rsidRPr="00181E37">
              <w:rPr>
                <w:rFonts w:ascii="Times New Roman" w:hAnsi="Times New Roman"/>
                <w:color w:val="auto"/>
                <w:sz w:val="24"/>
                <w:szCs w:val="24"/>
              </w:rPr>
              <w:t>» июля      2025</w:t>
            </w:r>
          </w:p>
          <w:p w:rsidR="00283605" w:rsidRPr="00181E37" w:rsidRDefault="00283605" w:rsidP="00EE37D5">
            <w:pPr>
              <w:spacing w:after="0" w:line="240" w:lineRule="auto"/>
              <w:jc w:val="center"/>
              <w:rPr>
                <w:rFonts w:ascii="Times New Roman" w:hAnsi="Times New Roman"/>
                <w:color w:val="auto"/>
                <w:sz w:val="24"/>
                <w:szCs w:val="24"/>
              </w:rPr>
            </w:pPr>
          </w:p>
          <w:p w:rsidR="00283605" w:rsidRPr="00181E37" w:rsidRDefault="00283605" w:rsidP="00EE37D5">
            <w:pPr>
              <w:spacing w:after="0" w:line="240" w:lineRule="auto"/>
              <w:jc w:val="right"/>
              <w:rPr>
                <w:rFonts w:ascii="Times New Roman" w:hAnsi="Times New Roman"/>
                <w:color w:val="auto"/>
                <w:sz w:val="24"/>
                <w:szCs w:val="24"/>
              </w:rPr>
            </w:pPr>
          </w:p>
          <w:p w:rsidR="00283605" w:rsidRPr="00181E37" w:rsidRDefault="00283605" w:rsidP="00EE37D5">
            <w:pPr>
              <w:spacing w:after="0" w:line="240" w:lineRule="auto"/>
              <w:rPr>
                <w:rFonts w:ascii="Times New Roman" w:hAnsi="Times New Roman"/>
                <w:color w:val="auto"/>
                <w:sz w:val="24"/>
                <w:szCs w:val="24"/>
              </w:rPr>
            </w:pPr>
          </w:p>
        </w:tc>
      </w:tr>
    </w:tbl>
    <w:p w:rsidR="00283605" w:rsidRPr="00181E37" w:rsidRDefault="00283605" w:rsidP="00283605">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ОТЧЕТ </w:t>
      </w:r>
    </w:p>
    <w:p w:rsidR="00283605" w:rsidRPr="00181E37" w:rsidRDefault="00283605" w:rsidP="00283605">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 ХОДЕ РЕАЛИЗАЦИИ </w:t>
      </w:r>
    </w:p>
    <w:p w:rsidR="00283605" w:rsidRPr="00181E37" w:rsidRDefault="00283605" w:rsidP="00283605">
      <w:pPr>
        <w:contextualSpacing/>
        <w:jc w:val="center"/>
        <w:rPr>
          <w:rFonts w:ascii="Times New Roman" w:hAnsi="Times New Roman"/>
          <w:b/>
          <w:color w:val="auto"/>
          <w:sz w:val="24"/>
          <w:szCs w:val="24"/>
        </w:rPr>
      </w:pPr>
      <w:r w:rsidRPr="00181E37">
        <w:rPr>
          <w:rFonts w:ascii="Times New Roman" w:hAnsi="Times New Roman"/>
          <w:b/>
          <w:color w:val="auto"/>
          <w:sz w:val="24"/>
          <w:szCs w:val="24"/>
        </w:rPr>
        <w:t>КОМПЛЕКСА ПРОЦЕССНЫХ МЕРОПРИЯТИЙ</w:t>
      </w:r>
    </w:p>
    <w:p w:rsidR="00283605" w:rsidRPr="00181E37" w:rsidRDefault="00283605" w:rsidP="00283605">
      <w:pPr>
        <w:contextualSpacing/>
        <w:jc w:val="center"/>
        <w:rPr>
          <w:rFonts w:ascii="Times New Roman" w:hAnsi="Times New Roman"/>
          <w:b/>
          <w:color w:val="auto"/>
          <w:sz w:val="24"/>
          <w:szCs w:val="24"/>
        </w:rPr>
      </w:pPr>
      <w:r w:rsidRPr="00181E37">
        <w:rPr>
          <w:rFonts w:ascii="Times New Roman" w:hAnsi="Times New Roman"/>
          <w:b/>
          <w:color w:val="auto"/>
          <w:sz w:val="28"/>
          <w:szCs w:val="28"/>
        </w:rPr>
        <w:t xml:space="preserve"> «</w:t>
      </w:r>
      <w:r w:rsidR="00A72F0F" w:rsidRPr="00181E37">
        <w:rPr>
          <w:rFonts w:ascii="Times New Roman" w:hAnsi="Times New Roman"/>
          <w:b/>
          <w:kern w:val="2"/>
          <w:sz w:val="28"/>
          <w:szCs w:val="28"/>
        </w:rPr>
        <w:t>Благоустройство</w:t>
      </w:r>
      <w:r w:rsidRPr="00181E37">
        <w:rPr>
          <w:rFonts w:ascii="Times New Roman" w:hAnsi="Times New Roman"/>
          <w:b/>
          <w:color w:val="auto"/>
          <w:sz w:val="28"/>
          <w:szCs w:val="28"/>
        </w:rPr>
        <w:t>»</w:t>
      </w:r>
      <w:r w:rsidRPr="00181E37">
        <w:rPr>
          <w:rFonts w:ascii="Times New Roman" w:hAnsi="Times New Roman"/>
          <w:b/>
          <w:color w:val="auto"/>
          <w:sz w:val="24"/>
          <w:szCs w:val="24"/>
          <w:vertAlign w:val="superscript"/>
        </w:rPr>
        <w:footnoteReference w:id="17"/>
      </w:r>
      <w:r w:rsidRPr="00181E37">
        <w:rPr>
          <w:rFonts w:ascii="Times New Roman" w:hAnsi="Times New Roman"/>
          <w:b/>
          <w:color w:val="auto"/>
          <w:sz w:val="24"/>
          <w:szCs w:val="24"/>
          <w:vertAlign w:val="superscript"/>
        </w:rPr>
        <w:t>,</w:t>
      </w:r>
      <w:r w:rsidRPr="00181E37">
        <w:rPr>
          <w:rFonts w:ascii="Times New Roman" w:hAnsi="Times New Roman"/>
          <w:b/>
          <w:color w:val="auto"/>
          <w:sz w:val="24"/>
          <w:szCs w:val="24"/>
          <w:vertAlign w:val="superscript"/>
        </w:rPr>
        <w:footnoteReference w:id="18"/>
      </w:r>
      <w:r w:rsidRPr="00181E37">
        <w:rPr>
          <w:rFonts w:ascii="Times New Roman" w:hAnsi="Times New Roman"/>
          <w:b/>
          <w:color w:val="auto"/>
          <w:sz w:val="24"/>
          <w:szCs w:val="24"/>
        </w:rPr>
        <w:t xml:space="preserve"> </w:t>
      </w:r>
    </w:p>
    <w:p w:rsidR="00283605" w:rsidRPr="00181E37" w:rsidRDefault="00283605" w:rsidP="00283605">
      <w:pPr>
        <w:contextualSpacing/>
        <w:jc w:val="center"/>
        <w:rPr>
          <w:rFonts w:ascii="Times New Roman" w:hAnsi="Times New Roman"/>
          <w:b/>
          <w:color w:val="auto"/>
          <w:sz w:val="24"/>
          <w:szCs w:val="24"/>
        </w:rPr>
      </w:pPr>
    </w:p>
    <w:p w:rsidR="00283605" w:rsidRPr="00181E37" w:rsidRDefault="00E51358" w:rsidP="00E51358">
      <w:pPr>
        <w:ind w:right="536"/>
        <w:contextualSpacing/>
        <w:jc w:val="center"/>
        <w:rPr>
          <w:rFonts w:ascii="Times New Roman" w:hAnsi="Times New Roman"/>
          <w:color w:val="auto"/>
          <w:sz w:val="24"/>
          <w:szCs w:val="24"/>
        </w:rPr>
      </w:pPr>
      <w:r w:rsidRPr="00181E37">
        <w:rPr>
          <w:rFonts w:ascii="Times New Roman" w:hAnsi="Times New Roman"/>
          <w:b/>
          <w:color w:val="auto"/>
          <w:sz w:val="24"/>
          <w:szCs w:val="24"/>
        </w:rPr>
        <w:t xml:space="preserve">за </w:t>
      </w:r>
      <w:r>
        <w:rPr>
          <w:rFonts w:ascii="Times New Roman" w:hAnsi="Times New Roman"/>
          <w:b/>
          <w:color w:val="auto"/>
          <w:sz w:val="24"/>
          <w:szCs w:val="24"/>
        </w:rPr>
        <w:t>1 полугодие</w:t>
      </w:r>
      <w:r w:rsidRPr="00181E37">
        <w:rPr>
          <w:rFonts w:ascii="Times New Roman" w:hAnsi="Times New Roman"/>
          <w:b/>
          <w:color w:val="auto"/>
          <w:sz w:val="24"/>
          <w:szCs w:val="24"/>
        </w:rPr>
        <w:t xml:space="preserve"> 2025 года</w:t>
      </w:r>
    </w:p>
    <w:p w:rsidR="00283605" w:rsidRPr="00181E37" w:rsidRDefault="00283605" w:rsidP="00283605">
      <w:pPr>
        <w:ind w:right="536"/>
        <w:contextualSpacing/>
        <w:rPr>
          <w:rFonts w:ascii="Times New Roman" w:hAnsi="Times New Roman"/>
          <w:color w:val="auto"/>
          <w:sz w:val="24"/>
          <w:szCs w:val="24"/>
        </w:rPr>
      </w:pPr>
    </w:p>
    <w:p w:rsidR="00283605" w:rsidRPr="00181E37" w:rsidRDefault="00283605" w:rsidP="00283605">
      <w:pPr>
        <w:ind w:right="536"/>
        <w:contextualSpacing/>
        <w:rPr>
          <w:rFonts w:ascii="Times New Roman" w:hAnsi="Times New Roman"/>
          <w:color w:val="auto"/>
          <w:sz w:val="24"/>
          <w:szCs w:val="24"/>
        </w:rPr>
      </w:pPr>
    </w:p>
    <w:p w:rsidR="00283605" w:rsidRPr="00181E37" w:rsidRDefault="00283605" w:rsidP="00283605">
      <w:pPr>
        <w:ind w:right="536"/>
        <w:contextualSpacing/>
        <w:jc w:val="center"/>
        <w:rPr>
          <w:rFonts w:ascii="Times New Roman" w:hAnsi="Times New Roman"/>
          <w:color w:val="auto"/>
          <w:sz w:val="24"/>
          <w:szCs w:val="24"/>
        </w:rPr>
      </w:pPr>
      <w:r w:rsidRPr="00181E37">
        <w:rPr>
          <w:rFonts w:ascii="Times New Roman" w:hAnsi="Times New Roman"/>
          <w:color w:val="auto"/>
          <w:sz w:val="24"/>
          <w:szCs w:val="24"/>
        </w:rPr>
        <w:t>1.Сведения о достижении показателей комплекса процессных мероприятий</w:t>
      </w:r>
      <w:r w:rsidRPr="00181E37">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181E37" w:rsidTr="00C32A80">
        <w:trPr>
          <w:jc w:val="center"/>
        </w:trPr>
        <w:tc>
          <w:tcPr>
            <w:tcW w:w="567"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276"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Статус фактического/ прогнозного </w:t>
            </w:r>
            <w:r w:rsidRPr="00181E37">
              <w:rPr>
                <w:rFonts w:ascii="Times New Roman" w:hAnsi="Times New Roman"/>
                <w:color w:val="auto"/>
                <w:sz w:val="24"/>
                <w:szCs w:val="24"/>
              </w:rPr>
              <w:lastRenderedPageBreak/>
              <w:t>значения за отчетный период</w:t>
            </w:r>
          </w:p>
        </w:tc>
        <w:tc>
          <w:tcPr>
            <w:tcW w:w="1275"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Наименование </w:t>
            </w:r>
            <w:r w:rsidRPr="00181E37">
              <w:rPr>
                <w:rFonts w:ascii="Times New Roman" w:hAnsi="Times New Roman"/>
                <w:color w:val="auto"/>
                <w:sz w:val="24"/>
                <w:szCs w:val="24"/>
              </w:rPr>
              <w:lastRenderedPageBreak/>
              <w:t>показателя</w:t>
            </w:r>
            <w:r w:rsidRPr="00181E37">
              <w:rPr>
                <w:rFonts w:ascii="Times New Roman" w:hAnsi="Times New Roman"/>
                <w:color w:val="auto"/>
                <w:sz w:val="24"/>
                <w:szCs w:val="24"/>
                <w:vertAlign w:val="superscript"/>
              </w:rPr>
              <w:footnoteReference w:id="20"/>
            </w:r>
          </w:p>
        </w:tc>
        <w:tc>
          <w:tcPr>
            <w:tcW w:w="993"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Уровень </w:t>
            </w:r>
            <w:r w:rsidRPr="00181E37">
              <w:rPr>
                <w:rFonts w:ascii="Times New Roman" w:hAnsi="Times New Roman"/>
                <w:color w:val="auto"/>
                <w:sz w:val="24"/>
                <w:szCs w:val="24"/>
              </w:rPr>
              <w:lastRenderedPageBreak/>
              <w:t>показател</w:t>
            </w:r>
            <w:bookmarkStart w:id="6" w:name="_Ref129366428"/>
            <w:r w:rsidRPr="00181E37">
              <w:rPr>
                <w:rFonts w:ascii="Times New Roman" w:hAnsi="Times New Roman"/>
                <w:color w:val="auto"/>
                <w:sz w:val="24"/>
                <w:szCs w:val="24"/>
              </w:rPr>
              <w:t>я</w:t>
            </w:r>
            <w:r w:rsidRPr="00181E37">
              <w:rPr>
                <w:rFonts w:ascii="Times New Roman" w:hAnsi="Times New Roman"/>
                <w:color w:val="auto"/>
                <w:sz w:val="24"/>
                <w:szCs w:val="24"/>
                <w:vertAlign w:val="superscript"/>
              </w:rPr>
              <w:footnoteReference w:id="21"/>
            </w:r>
            <w:bookmarkEnd w:id="6"/>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Признак возрастания/ </w:t>
            </w:r>
            <w:r w:rsidRPr="00181E37">
              <w:rPr>
                <w:rFonts w:ascii="Times New Roman" w:hAnsi="Times New Roman"/>
                <w:color w:val="auto"/>
                <w:sz w:val="24"/>
                <w:szCs w:val="24"/>
              </w:rPr>
              <w:lastRenderedPageBreak/>
              <w:t>убывания</w:t>
            </w:r>
            <w:r w:rsidRPr="00181E37">
              <w:rPr>
                <w:rFonts w:ascii="Times New Roman" w:hAnsi="Times New Roman"/>
                <w:color w:val="auto"/>
                <w:sz w:val="24"/>
                <w:szCs w:val="24"/>
                <w:vertAlign w:val="superscript"/>
              </w:rPr>
              <w:footnoteReference w:id="22"/>
            </w:r>
          </w:p>
        </w:tc>
        <w:tc>
          <w:tcPr>
            <w:tcW w:w="993"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Единица измерения (по </w:t>
            </w:r>
            <w:r w:rsidRPr="00181E37">
              <w:rPr>
                <w:rFonts w:ascii="Times New Roman" w:hAnsi="Times New Roman"/>
                <w:color w:val="auto"/>
                <w:sz w:val="24"/>
                <w:szCs w:val="24"/>
              </w:rPr>
              <w:lastRenderedPageBreak/>
              <w:t>ОКЕИ)</w:t>
            </w:r>
            <w:r w:rsidRPr="00181E37">
              <w:rPr>
                <w:rFonts w:ascii="Times New Roman" w:hAnsi="Times New Roman"/>
                <w:color w:val="auto"/>
                <w:sz w:val="24"/>
                <w:szCs w:val="24"/>
                <w:vertAlign w:val="superscript"/>
              </w:rPr>
              <w:t>44</w:t>
            </w:r>
          </w:p>
        </w:tc>
        <w:tc>
          <w:tcPr>
            <w:tcW w:w="992"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конец </w:t>
            </w:r>
            <w:r w:rsidRPr="00181E37">
              <w:rPr>
                <w:rFonts w:ascii="Times New Roman" w:hAnsi="Times New Roman"/>
                <w:color w:val="auto"/>
                <w:sz w:val="24"/>
                <w:szCs w:val="24"/>
              </w:rPr>
              <w:lastRenderedPageBreak/>
              <w:t>отчетного периода</w:t>
            </w:r>
            <w:r w:rsidRPr="00181E37">
              <w:rPr>
                <w:rFonts w:ascii="Times New Roman" w:hAnsi="Times New Roman"/>
                <w:color w:val="auto"/>
                <w:sz w:val="24"/>
                <w:szCs w:val="24"/>
                <w:vertAlign w:val="superscript"/>
              </w:rPr>
              <w:t>44</w:t>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Фактическое значение на конец </w:t>
            </w:r>
            <w:r w:rsidRPr="00181E37">
              <w:rPr>
                <w:rFonts w:ascii="Times New Roman" w:hAnsi="Times New Roman"/>
                <w:color w:val="auto"/>
                <w:sz w:val="24"/>
                <w:szCs w:val="24"/>
              </w:rPr>
              <w:lastRenderedPageBreak/>
              <w:t>отчетного периода</w:t>
            </w:r>
            <w:r w:rsidRPr="00181E37">
              <w:rPr>
                <w:rFonts w:ascii="Times New Roman" w:hAnsi="Times New Roman"/>
                <w:color w:val="auto"/>
                <w:sz w:val="24"/>
                <w:szCs w:val="24"/>
                <w:vertAlign w:val="superscript"/>
              </w:rPr>
              <w:t>46</w:t>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конец </w:t>
            </w:r>
            <w:r w:rsidRPr="00181E37">
              <w:rPr>
                <w:rFonts w:ascii="Times New Roman" w:hAnsi="Times New Roman"/>
                <w:color w:val="auto"/>
                <w:sz w:val="24"/>
                <w:szCs w:val="24"/>
              </w:rPr>
              <w:lastRenderedPageBreak/>
              <w:t>отчетного периода</w:t>
            </w:r>
            <w:r w:rsidRPr="00181E37">
              <w:rPr>
                <w:rFonts w:ascii="Times New Roman" w:hAnsi="Times New Roman"/>
                <w:color w:val="auto"/>
                <w:sz w:val="24"/>
                <w:szCs w:val="24"/>
                <w:vertAlign w:val="superscript"/>
              </w:rPr>
              <w:footnoteReference w:id="23"/>
            </w:r>
          </w:p>
        </w:tc>
        <w:tc>
          <w:tcPr>
            <w:tcW w:w="993"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Подтверждающий документ</w:t>
            </w:r>
          </w:p>
        </w:tc>
        <w:tc>
          <w:tcPr>
            <w:tcW w:w="992"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Плановое значение на конец </w:t>
            </w:r>
            <w:r w:rsidRPr="00181E37">
              <w:rPr>
                <w:rFonts w:ascii="Times New Roman" w:hAnsi="Times New Roman"/>
                <w:color w:val="auto"/>
                <w:sz w:val="24"/>
                <w:szCs w:val="24"/>
              </w:rPr>
              <w:lastRenderedPageBreak/>
              <w:t>текущего года</w:t>
            </w:r>
            <w:bookmarkStart w:id="7" w:name="_Ref129272782"/>
            <w:r w:rsidRPr="00181E37">
              <w:rPr>
                <w:rFonts w:ascii="Times New Roman" w:hAnsi="Times New Roman"/>
                <w:color w:val="auto"/>
                <w:sz w:val="24"/>
                <w:szCs w:val="24"/>
                <w:vertAlign w:val="superscript"/>
              </w:rPr>
              <w:footnoteReference w:id="24"/>
            </w:r>
            <w:bookmarkEnd w:id="7"/>
          </w:p>
        </w:tc>
        <w:tc>
          <w:tcPr>
            <w:tcW w:w="991"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Информационная </w:t>
            </w:r>
            <w:r w:rsidRPr="00181E37">
              <w:rPr>
                <w:rFonts w:ascii="Times New Roman" w:hAnsi="Times New Roman"/>
                <w:color w:val="auto"/>
                <w:sz w:val="24"/>
                <w:szCs w:val="24"/>
              </w:rPr>
              <w:lastRenderedPageBreak/>
              <w:t>система</w:t>
            </w:r>
            <w:r w:rsidRPr="00181E37">
              <w:rPr>
                <w:rFonts w:ascii="Times New Roman" w:hAnsi="Times New Roman"/>
                <w:color w:val="auto"/>
                <w:sz w:val="24"/>
                <w:szCs w:val="24"/>
                <w:vertAlign w:val="superscript"/>
              </w:rPr>
              <w:footnoteReference w:id="25"/>
            </w:r>
          </w:p>
        </w:tc>
        <w:tc>
          <w:tcPr>
            <w:tcW w:w="1134"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конец </w:t>
            </w:r>
            <w:r w:rsidRPr="00181E37">
              <w:rPr>
                <w:rFonts w:ascii="Times New Roman" w:hAnsi="Times New Roman"/>
                <w:color w:val="auto"/>
                <w:sz w:val="24"/>
                <w:szCs w:val="24"/>
              </w:rPr>
              <w:lastRenderedPageBreak/>
              <w:t>текущего года</w:t>
            </w:r>
            <w:r w:rsidRPr="00181E37">
              <w:rPr>
                <w:rFonts w:ascii="Times New Roman" w:hAnsi="Times New Roman"/>
                <w:color w:val="auto"/>
                <w:sz w:val="24"/>
                <w:szCs w:val="24"/>
                <w:vertAlign w:val="superscript"/>
              </w:rPr>
              <w:t>45</w:t>
            </w:r>
          </w:p>
        </w:tc>
        <w:tc>
          <w:tcPr>
            <w:tcW w:w="2268"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Комментарий</w:t>
            </w:r>
            <w:bookmarkStart w:id="8" w:name="_Ref129272804"/>
            <w:r w:rsidRPr="00181E37">
              <w:rPr>
                <w:rFonts w:ascii="Times New Roman" w:hAnsi="Times New Roman"/>
                <w:color w:val="auto"/>
                <w:sz w:val="24"/>
                <w:szCs w:val="24"/>
                <w:vertAlign w:val="superscript"/>
              </w:rPr>
              <w:footnoteReference w:id="26"/>
            </w:r>
            <w:bookmarkEnd w:id="8"/>
          </w:p>
        </w:tc>
      </w:tr>
      <w:tr w:rsidR="00283605" w:rsidRPr="00181E37" w:rsidTr="00C32A80">
        <w:trPr>
          <w:jc w:val="center"/>
        </w:trPr>
        <w:tc>
          <w:tcPr>
            <w:tcW w:w="567"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1</w:t>
            </w:r>
          </w:p>
        </w:tc>
        <w:tc>
          <w:tcPr>
            <w:tcW w:w="1276"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2</w:t>
            </w:r>
          </w:p>
        </w:tc>
        <w:tc>
          <w:tcPr>
            <w:tcW w:w="1275"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3</w:t>
            </w:r>
          </w:p>
        </w:tc>
        <w:tc>
          <w:tcPr>
            <w:tcW w:w="993"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5</w:t>
            </w:r>
          </w:p>
        </w:tc>
        <w:tc>
          <w:tcPr>
            <w:tcW w:w="993"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6</w:t>
            </w:r>
          </w:p>
        </w:tc>
        <w:tc>
          <w:tcPr>
            <w:tcW w:w="992"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7</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w:t>
            </w:r>
          </w:p>
        </w:tc>
        <w:tc>
          <w:tcPr>
            <w:tcW w:w="993"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w:t>
            </w:r>
          </w:p>
        </w:tc>
        <w:tc>
          <w:tcPr>
            <w:tcW w:w="992"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991"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134"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13</w:t>
            </w:r>
          </w:p>
        </w:tc>
        <w:tc>
          <w:tcPr>
            <w:tcW w:w="2268"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14</w:t>
            </w:r>
          </w:p>
        </w:tc>
      </w:tr>
      <w:tr w:rsidR="00283605" w:rsidRPr="00181E37" w:rsidTr="00C32A80">
        <w:trPr>
          <w:jc w:val="center"/>
        </w:trPr>
        <w:tc>
          <w:tcPr>
            <w:tcW w:w="567"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76" w:type="dxa"/>
          </w:tcPr>
          <w:p w:rsidR="00283605" w:rsidRPr="00181E37"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181E37" w:rsidRDefault="00283605" w:rsidP="00EE37D5">
            <w:pPr>
              <w:spacing w:after="0" w:line="240" w:lineRule="auto"/>
              <w:jc w:val="center"/>
              <w:rPr>
                <w:rFonts w:ascii="Times New Roman" w:hAnsi="Times New Roman"/>
                <w:i/>
                <w:color w:val="auto"/>
                <w:sz w:val="24"/>
                <w:szCs w:val="24"/>
              </w:rPr>
            </w:pPr>
            <w:r w:rsidRPr="00181E37">
              <w:rPr>
                <w:rFonts w:ascii="Times New Roman" w:hAnsi="Times New Roman"/>
                <w:i/>
                <w:color w:val="auto"/>
                <w:sz w:val="24"/>
                <w:szCs w:val="24"/>
              </w:rPr>
              <w:t>Задача комплекса процессных мероприятий «</w:t>
            </w:r>
            <w:r w:rsidR="00A72F0F" w:rsidRPr="00181E37">
              <w:rPr>
                <w:rFonts w:ascii="Times New Roman" w:hAnsi="Times New Roman"/>
                <w:bCs/>
                <w:sz w:val="24"/>
                <w:szCs w:val="24"/>
              </w:rPr>
              <w:t>Приведение в качественное состояние элементов благоустройства населенных пунктов</w:t>
            </w:r>
            <w:r w:rsidRPr="00181E37">
              <w:rPr>
                <w:rFonts w:ascii="Times New Roman" w:hAnsi="Times New Roman"/>
                <w:i/>
                <w:color w:val="auto"/>
                <w:sz w:val="24"/>
                <w:szCs w:val="24"/>
              </w:rPr>
              <w:t>»</w:t>
            </w:r>
          </w:p>
        </w:tc>
      </w:tr>
      <w:tr w:rsidR="00283605" w:rsidRPr="00181E37" w:rsidTr="00F235CC">
        <w:trPr>
          <w:jc w:val="center"/>
        </w:trPr>
        <w:tc>
          <w:tcPr>
            <w:tcW w:w="567" w:type="dxa"/>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276" w:type="dxa"/>
            <w:shd w:val="clear" w:color="auto" w:fill="92D050"/>
          </w:tcPr>
          <w:p w:rsidR="00283605" w:rsidRPr="00181E37" w:rsidRDefault="00283605" w:rsidP="00EE37D5">
            <w:pPr>
              <w:spacing w:after="0" w:line="240" w:lineRule="auto"/>
              <w:jc w:val="center"/>
              <w:rPr>
                <w:rFonts w:ascii="Times New Roman" w:hAnsi="Times New Roman"/>
                <w:color w:val="auto"/>
                <w:sz w:val="24"/>
                <w:szCs w:val="24"/>
              </w:rPr>
            </w:pPr>
          </w:p>
        </w:tc>
        <w:tc>
          <w:tcPr>
            <w:tcW w:w="1275" w:type="dxa"/>
            <w:vAlign w:val="center"/>
          </w:tcPr>
          <w:p w:rsidR="00283605" w:rsidRPr="00181E37" w:rsidRDefault="00A72F0F" w:rsidP="00EE37D5">
            <w:pPr>
              <w:spacing w:after="0" w:line="240" w:lineRule="auto"/>
              <w:rPr>
                <w:rFonts w:ascii="Times New Roman" w:hAnsi="Times New Roman"/>
                <w:i/>
                <w:color w:val="auto"/>
                <w:sz w:val="24"/>
                <w:szCs w:val="24"/>
              </w:rPr>
            </w:pPr>
            <w:r w:rsidRPr="00181E37">
              <w:rPr>
                <w:rFonts w:ascii="Times New Roman" w:eastAsia="Calibri" w:hAnsi="Times New Roman"/>
                <w:color w:val="auto"/>
                <w:sz w:val="24"/>
                <w:szCs w:val="24"/>
                <w:lang w:eastAsia="en-US"/>
              </w:rPr>
              <w:t xml:space="preserve">Показатель 1 «Уровень благоустроенности поселения (обеспеченность поселения сетями наружного освещения, зелёными насаждениями, детскими игровыми и </w:t>
            </w:r>
            <w:r w:rsidRPr="00181E37">
              <w:rPr>
                <w:rFonts w:ascii="Times New Roman" w:eastAsia="Calibri" w:hAnsi="Times New Roman"/>
                <w:color w:val="auto"/>
                <w:sz w:val="24"/>
                <w:szCs w:val="24"/>
                <w:lang w:eastAsia="en-US"/>
              </w:rPr>
              <w:lastRenderedPageBreak/>
              <w:t>спортивными площадками)»</w:t>
            </w:r>
          </w:p>
        </w:tc>
        <w:tc>
          <w:tcPr>
            <w:tcW w:w="993"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МП</w:t>
            </w:r>
          </w:p>
        </w:tc>
        <w:tc>
          <w:tcPr>
            <w:tcW w:w="1134"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Возрастающий </w:t>
            </w:r>
          </w:p>
        </w:tc>
        <w:tc>
          <w:tcPr>
            <w:tcW w:w="993"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992"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134" w:type="dxa"/>
          </w:tcPr>
          <w:p w:rsidR="00283605" w:rsidRPr="00181E37" w:rsidRDefault="00A72F0F" w:rsidP="00A72F0F">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3"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992"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1"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2268" w:type="dxa"/>
          </w:tcPr>
          <w:p w:rsidR="00283605" w:rsidRPr="00181E37" w:rsidRDefault="00A72F0F"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bl>
    <w:p w:rsidR="00283605" w:rsidRPr="00181E37" w:rsidRDefault="00283605" w:rsidP="00283605">
      <w:pPr>
        <w:ind w:right="536"/>
        <w:contextualSpacing/>
        <w:jc w:val="right"/>
        <w:rPr>
          <w:rFonts w:ascii="Times New Roman" w:hAnsi="Times New Roman"/>
          <w:color w:val="auto"/>
          <w:sz w:val="24"/>
          <w:szCs w:val="24"/>
        </w:rPr>
      </w:pPr>
    </w:p>
    <w:p w:rsidR="00283605" w:rsidRPr="00181E37" w:rsidRDefault="00283605" w:rsidP="00283605">
      <w:pPr>
        <w:spacing w:after="160" w:line="264" w:lineRule="auto"/>
        <w:ind w:left="360"/>
        <w:jc w:val="center"/>
        <w:rPr>
          <w:rFonts w:ascii="Times New Roman" w:hAnsi="Times New Roman"/>
          <w:color w:val="auto"/>
          <w:sz w:val="24"/>
          <w:szCs w:val="24"/>
        </w:rPr>
      </w:pPr>
      <w:r w:rsidRPr="00181E3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181E37" w:rsidTr="00EE37D5">
        <w:trPr>
          <w:trHeight w:val="986"/>
        </w:trPr>
        <w:tc>
          <w:tcPr>
            <w:tcW w:w="48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408"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Единица измерения </w:t>
            </w:r>
            <w:r w:rsidRPr="00181E37">
              <w:rPr>
                <w:rFonts w:ascii="Times New Roman" w:hAnsi="Times New Roman"/>
                <w:color w:val="auto"/>
                <w:sz w:val="24"/>
                <w:szCs w:val="24"/>
              </w:rPr>
              <w:br/>
              <w:t>(по ОКЕИ)</w:t>
            </w:r>
          </w:p>
        </w:tc>
        <w:tc>
          <w:tcPr>
            <w:tcW w:w="1067" w:type="dxa"/>
            <w:vAlign w:val="center"/>
          </w:tcPr>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Уровень соответствия</w:t>
            </w:r>
          </w:p>
          <w:p w:rsidR="00283605" w:rsidRPr="00181E37" w:rsidRDefault="00283605" w:rsidP="00EE37D5">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Декомпозированного мероприятия</w:t>
            </w:r>
          </w:p>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(результата)</w:t>
            </w:r>
          </w:p>
        </w:tc>
        <w:tc>
          <w:tcPr>
            <w:tcW w:w="800"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Базовое значение</w:t>
            </w:r>
          </w:p>
        </w:tc>
        <w:tc>
          <w:tcPr>
            <w:tcW w:w="933"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Плановое значение на конец отчетного периода</w:t>
            </w:r>
          </w:p>
        </w:tc>
        <w:tc>
          <w:tcPr>
            <w:tcW w:w="106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Фактическое значение на конец отчетного периода</w:t>
            </w:r>
          </w:p>
        </w:tc>
        <w:tc>
          <w:tcPr>
            <w:tcW w:w="106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Прогнозное значение на конец отчетного периода</w:t>
            </w:r>
          </w:p>
        </w:tc>
        <w:tc>
          <w:tcPr>
            <w:tcW w:w="934"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Плановое значение на конец текущего года</w:t>
            </w:r>
            <w:r w:rsidRPr="00181E37">
              <w:rPr>
                <w:rFonts w:ascii="Times New Roman" w:hAnsi="Times New Roman"/>
                <w:color w:val="auto"/>
                <w:sz w:val="24"/>
                <w:szCs w:val="24"/>
                <w:vertAlign w:val="superscript"/>
              </w:rPr>
              <w:footnoteReference w:id="27"/>
            </w:r>
          </w:p>
        </w:tc>
        <w:tc>
          <w:tcPr>
            <w:tcW w:w="106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Плановая дата наступления контрольной точки</w:t>
            </w:r>
          </w:p>
        </w:tc>
        <w:tc>
          <w:tcPr>
            <w:tcW w:w="106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Фактическая дата наступления контрольной точки</w:t>
            </w:r>
            <w:r w:rsidRPr="00181E37">
              <w:rPr>
                <w:rFonts w:ascii="Times New Roman" w:hAnsi="Times New Roman"/>
                <w:color w:val="auto"/>
                <w:sz w:val="24"/>
                <w:szCs w:val="24"/>
                <w:vertAlign w:val="superscript"/>
              </w:rPr>
              <w:footnoteReference w:id="28"/>
            </w:r>
          </w:p>
        </w:tc>
        <w:tc>
          <w:tcPr>
            <w:tcW w:w="1067"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Прогнозная дата наступления контрольной точки</w:t>
            </w:r>
            <w:r w:rsidRPr="00181E37">
              <w:rPr>
                <w:rFonts w:ascii="Times New Roman" w:hAnsi="Times New Roman"/>
                <w:color w:val="auto"/>
                <w:sz w:val="24"/>
                <w:szCs w:val="24"/>
                <w:vertAlign w:val="superscript"/>
              </w:rPr>
              <w:t>56</w:t>
            </w:r>
          </w:p>
        </w:tc>
        <w:tc>
          <w:tcPr>
            <w:tcW w:w="1200" w:type="dxa"/>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Ответственный исполнитель (Фамилия И.О., должность)</w:t>
            </w:r>
          </w:p>
        </w:tc>
        <w:tc>
          <w:tcPr>
            <w:tcW w:w="934" w:type="dxa"/>
            <w:vAlign w:val="center"/>
          </w:tcPr>
          <w:p w:rsidR="00283605" w:rsidRPr="00181E37" w:rsidRDefault="00283605" w:rsidP="00EE37D5">
            <w:pPr>
              <w:spacing w:after="0"/>
              <w:contextualSpacing/>
              <w:jc w:val="center"/>
              <w:rPr>
                <w:rFonts w:ascii="Times New Roman" w:hAnsi="Times New Roman"/>
                <w:color w:val="auto"/>
                <w:sz w:val="24"/>
                <w:szCs w:val="24"/>
              </w:rPr>
            </w:pPr>
            <w:proofErr w:type="spellStart"/>
            <w:r w:rsidRPr="00181E37">
              <w:rPr>
                <w:rFonts w:ascii="Times New Roman" w:hAnsi="Times New Roman"/>
                <w:color w:val="auto"/>
                <w:sz w:val="24"/>
                <w:szCs w:val="24"/>
              </w:rPr>
              <w:t>Подтверж</w:t>
            </w:r>
            <w:proofErr w:type="spellEnd"/>
            <w:r w:rsidRPr="00181E37">
              <w:rPr>
                <w:rFonts w:ascii="Times New Roman" w:hAnsi="Times New Roman"/>
                <w:color w:val="auto"/>
                <w:sz w:val="24"/>
                <w:szCs w:val="24"/>
              </w:rPr>
              <w:t>-дающий документ</w:t>
            </w:r>
            <w:r w:rsidRPr="00181E37">
              <w:rPr>
                <w:rFonts w:ascii="Times New Roman" w:hAnsi="Times New Roman"/>
                <w:color w:val="auto"/>
                <w:sz w:val="24"/>
                <w:szCs w:val="24"/>
                <w:vertAlign w:val="superscript"/>
              </w:rPr>
              <w:footnoteReference w:id="29"/>
            </w:r>
          </w:p>
        </w:tc>
        <w:tc>
          <w:tcPr>
            <w:tcW w:w="1436" w:type="dxa"/>
            <w:vAlign w:val="center"/>
          </w:tcPr>
          <w:p w:rsidR="00283605" w:rsidRPr="00181E37" w:rsidRDefault="00283605" w:rsidP="00EE37D5">
            <w:pPr>
              <w:jc w:val="center"/>
              <w:rPr>
                <w:rFonts w:ascii="Times New Roman" w:hAnsi="Times New Roman"/>
                <w:color w:val="auto"/>
                <w:sz w:val="24"/>
                <w:szCs w:val="24"/>
              </w:rPr>
            </w:pPr>
            <w:r w:rsidRPr="00181E37">
              <w:rPr>
                <w:rFonts w:ascii="Times New Roman" w:hAnsi="Times New Roman"/>
                <w:color w:val="auto"/>
                <w:sz w:val="24"/>
                <w:szCs w:val="24"/>
              </w:rPr>
              <w:t>Комментарий</w:t>
            </w:r>
            <w:r w:rsidRPr="00181E37">
              <w:rPr>
                <w:rFonts w:ascii="Times New Roman" w:hAnsi="Times New Roman"/>
                <w:color w:val="auto"/>
                <w:sz w:val="24"/>
                <w:szCs w:val="24"/>
                <w:vertAlign w:val="superscript"/>
              </w:rPr>
              <w:footnoteReference w:id="30"/>
            </w:r>
          </w:p>
        </w:tc>
      </w:tr>
      <w:tr w:rsidR="00283605" w:rsidRPr="00181E37" w:rsidTr="00EE37D5">
        <w:trPr>
          <w:trHeight w:val="181"/>
        </w:trPr>
        <w:tc>
          <w:tcPr>
            <w:tcW w:w="48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408"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801"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800"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933"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c>
          <w:tcPr>
            <w:tcW w:w="934"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06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200"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13</w:t>
            </w:r>
          </w:p>
        </w:tc>
        <w:tc>
          <w:tcPr>
            <w:tcW w:w="934"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14</w:t>
            </w:r>
          </w:p>
        </w:tc>
        <w:tc>
          <w:tcPr>
            <w:tcW w:w="1436" w:type="dxa"/>
          </w:tcPr>
          <w:p w:rsidR="00283605" w:rsidRPr="00181E37" w:rsidRDefault="00283605" w:rsidP="00EE37D5">
            <w:pPr>
              <w:rPr>
                <w:rFonts w:ascii="Times New Roman" w:hAnsi="Times New Roman"/>
                <w:color w:val="auto"/>
                <w:sz w:val="24"/>
                <w:szCs w:val="24"/>
              </w:rPr>
            </w:pPr>
            <w:r w:rsidRPr="00181E37">
              <w:rPr>
                <w:rFonts w:ascii="Times New Roman" w:hAnsi="Times New Roman"/>
                <w:color w:val="auto"/>
                <w:sz w:val="24"/>
                <w:szCs w:val="24"/>
              </w:rPr>
              <w:t>15</w:t>
            </w:r>
          </w:p>
        </w:tc>
      </w:tr>
      <w:tr w:rsidR="00283605" w:rsidRPr="00181E37" w:rsidTr="00EE37D5">
        <w:trPr>
          <w:trHeight w:val="170"/>
        </w:trPr>
        <w:tc>
          <w:tcPr>
            <w:tcW w:w="487" w:type="dxa"/>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4848" w:type="dxa"/>
            <w:gridSpan w:val="14"/>
          </w:tcPr>
          <w:p w:rsidR="00283605" w:rsidRPr="00181E37" w:rsidRDefault="00C32A80" w:rsidP="00C32A80">
            <w:pPr>
              <w:spacing w:after="0"/>
              <w:contextualSpacing/>
              <w:jc w:val="center"/>
              <w:rPr>
                <w:rFonts w:ascii="Times New Roman" w:hAnsi="Times New Roman"/>
                <w:i/>
                <w:color w:val="auto"/>
                <w:sz w:val="24"/>
                <w:szCs w:val="24"/>
              </w:rPr>
            </w:pPr>
            <w:r w:rsidRPr="00181E37">
              <w:rPr>
                <w:rFonts w:ascii="Times New Roman" w:hAnsi="Times New Roman"/>
                <w:i/>
                <w:color w:val="auto"/>
                <w:sz w:val="24"/>
                <w:szCs w:val="24"/>
              </w:rPr>
              <w:t>З</w:t>
            </w:r>
            <w:r w:rsidR="00283605" w:rsidRPr="00181E37">
              <w:rPr>
                <w:rFonts w:ascii="Times New Roman" w:hAnsi="Times New Roman"/>
                <w:i/>
                <w:color w:val="auto"/>
                <w:sz w:val="24"/>
                <w:szCs w:val="24"/>
              </w:rPr>
              <w:t>адач</w:t>
            </w:r>
            <w:r w:rsidRPr="00181E37">
              <w:rPr>
                <w:rFonts w:ascii="Times New Roman" w:hAnsi="Times New Roman"/>
                <w:i/>
                <w:color w:val="auto"/>
                <w:sz w:val="24"/>
                <w:szCs w:val="24"/>
              </w:rPr>
              <w:t>а</w:t>
            </w:r>
            <w:r w:rsidR="00283605" w:rsidRPr="00181E37">
              <w:rPr>
                <w:rFonts w:ascii="Times New Roman" w:hAnsi="Times New Roman"/>
                <w:i/>
                <w:color w:val="auto"/>
                <w:sz w:val="24"/>
                <w:szCs w:val="24"/>
              </w:rPr>
              <w:t xml:space="preserve"> комплекса процессных мероприятий</w:t>
            </w:r>
            <w:r w:rsidRPr="00181E37">
              <w:rPr>
                <w:rFonts w:ascii="Times New Roman" w:hAnsi="Times New Roman"/>
                <w:i/>
                <w:color w:val="auto"/>
                <w:sz w:val="24"/>
                <w:szCs w:val="24"/>
              </w:rPr>
              <w:t xml:space="preserve"> «</w:t>
            </w:r>
            <w:r w:rsidRPr="00181E37">
              <w:rPr>
                <w:rFonts w:ascii="Times New Roman" w:hAnsi="Times New Roman"/>
                <w:bCs/>
                <w:sz w:val="24"/>
                <w:szCs w:val="24"/>
              </w:rPr>
              <w:t>Приведение в качественное состояние элементов благоустройства населенных пунктов»</w:t>
            </w:r>
          </w:p>
        </w:tc>
      </w:tr>
      <w:tr w:rsidR="00C32A80" w:rsidRPr="00181E37" w:rsidTr="00EE37D5">
        <w:trPr>
          <w:trHeight w:val="363"/>
        </w:trPr>
        <w:tc>
          <w:tcPr>
            <w:tcW w:w="487"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408" w:type="dxa"/>
          </w:tcPr>
          <w:p w:rsidR="00C32A80" w:rsidRPr="00181E37" w:rsidRDefault="00C32A80" w:rsidP="00C32A80">
            <w:pPr>
              <w:jc w:val="both"/>
              <w:rPr>
                <w:rFonts w:ascii="Times New Roman" w:hAnsi="Times New Roman"/>
                <w:color w:val="auto"/>
                <w:lang w:eastAsia="zh-CN"/>
              </w:rPr>
            </w:pPr>
            <w:r w:rsidRPr="00181E37">
              <w:rPr>
                <w:rFonts w:ascii="Times New Roman" w:hAnsi="Times New Roman"/>
                <w:sz w:val="24"/>
                <w:szCs w:val="24"/>
              </w:rPr>
              <w:t xml:space="preserve">Мероприятие (результат) 1 </w:t>
            </w:r>
            <w:r w:rsidR="005A42A3" w:rsidRPr="00181E37">
              <w:rPr>
                <w:rFonts w:ascii="Times New Roman" w:hAnsi="Times New Roman"/>
                <w:sz w:val="24"/>
                <w:szCs w:val="24"/>
              </w:rPr>
              <w:t>Мероприят</w:t>
            </w:r>
            <w:r w:rsidR="005A42A3" w:rsidRPr="00181E37">
              <w:rPr>
                <w:rFonts w:ascii="Times New Roman" w:hAnsi="Times New Roman"/>
                <w:sz w:val="24"/>
                <w:szCs w:val="24"/>
              </w:rPr>
              <w:lastRenderedPageBreak/>
              <w:t>ие (результат) 1 «</w:t>
            </w:r>
            <w:r w:rsidR="005A42A3" w:rsidRPr="00181E37">
              <w:rPr>
                <w:rFonts w:ascii="Times New Roman" w:eastAsia="Calibri" w:hAnsi="Times New Roman"/>
                <w:color w:val="auto"/>
                <w:sz w:val="24"/>
                <w:szCs w:val="24"/>
                <w:lang w:eastAsia="en-US"/>
              </w:rPr>
              <w:t>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r w:rsidR="005A42A3" w:rsidRPr="00181E37">
              <w:rPr>
                <w:rFonts w:ascii="Times New Roman" w:hAnsi="Times New Roman"/>
                <w:sz w:val="24"/>
                <w:szCs w:val="24"/>
              </w:rPr>
              <w:t>»</w:t>
            </w:r>
          </w:p>
          <w:p w:rsidR="00C32A80" w:rsidRPr="00181E37" w:rsidRDefault="00C32A80" w:rsidP="00C32A80">
            <w:pPr>
              <w:jc w:val="both"/>
              <w:rPr>
                <w:rFonts w:ascii="Times New Roman" w:hAnsi="Times New Roman"/>
                <w:sz w:val="24"/>
                <w:szCs w:val="24"/>
              </w:rPr>
            </w:pPr>
          </w:p>
        </w:tc>
        <w:tc>
          <w:tcPr>
            <w:tcW w:w="801"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проценты</w:t>
            </w:r>
          </w:p>
        </w:tc>
        <w:tc>
          <w:tcPr>
            <w:tcW w:w="1067" w:type="dxa"/>
          </w:tcPr>
          <w:p w:rsidR="00C32A80" w:rsidRPr="00181E37" w:rsidRDefault="00C32A80" w:rsidP="00C32A80">
            <w:pPr>
              <w:spacing w:after="0"/>
              <w:contextualSpacing/>
              <w:jc w:val="center"/>
              <w:rPr>
                <w:rFonts w:ascii="Times New Roman" w:hAnsi="Times New Roman"/>
                <w:color w:val="auto"/>
                <w:sz w:val="24"/>
                <w:szCs w:val="24"/>
              </w:rPr>
            </w:pPr>
          </w:p>
        </w:tc>
        <w:tc>
          <w:tcPr>
            <w:tcW w:w="800"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933"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1067"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1067"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934"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100</w:t>
            </w:r>
          </w:p>
        </w:tc>
        <w:tc>
          <w:tcPr>
            <w:tcW w:w="1067" w:type="dxa"/>
          </w:tcPr>
          <w:p w:rsidR="00C32A80" w:rsidRPr="00181E37" w:rsidRDefault="00F235CC"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C32A80" w:rsidRPr="00181E37" w:rsidRDefault="00C32A80"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C32A80" w:rsidRPr="00181E37" w:rsidRDefault="00C32A80" w:rsidP="00C32A80">
            <w:pPr>
              <w:rPr>
                <w:rFonts w:ascii="Times New Roman" w:hAnsi="Times New Roman"/>
                <w:sz w:val="24"/>
                <w:szCs w:val="24"/>
              </w:rPr>
            </w:pPr>
            <w:r w:rsidRPr="00181E37">
              <w:rPr>
                <w:rFonts w:ascii="Times New Roman" w:hAnsi="Times New Roman"/>
                <w:sz w:val="24"/>
                <w:szCs w:val="24"/>
              </w:rPr>
              <w:t>Администрация Денисовского сельског</w:t>
            </w:r>
            <w:r w:rsidRPr="00181E37">
              <w:rPr>
                <w:rFonts w:ascii="Times New Roman" w:hAnsi="Times New Roman"/>
                <w:sz w:val="24"/>
                <w:szCs w:val="24"/>
              </w:rPr>
              <w:lastRenderedPageBreak/>
              <w:t>о поселения (Юхно Е.А.- главный специалист ЖКХ)</w:t>
            </w:r>
          </w:p>
        </w:tc>
        <w:tc>
          <w:tcPr>
            <w:tcW w:w="934" w:type="dxa"/>
          </w:tcPr>
          <w:p w:rsidR="00C32A80" w:rsidRPr="00181E37" w:rsidRDefault="004D441E" w:rsidP="00C32A8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Договор 61282900749 от </w:t>
            </w:r>
            <w:r w:rsidRPr="00181E37">
              <w:rPr>
                <w:rFonts w:ascii="Times New Roman" w:hAnsi="Times New Roman"/>
                <w:color w:val="auto"/>
                <w:sz w:val="24"/>
                <w:szCs w:val="24"/>
              </w:rPr>
              <w:lastRenderedPageBreak/>
              <w:t>23.01.2025</w:t>
            </w:r>
            <w:r w:rsidR="00181E37">
              <w:rPr>
                <w:rFonts w:ascii="Times New Roman" w:hAnsi="Times New Roman"/>
                <w:color w:val="auto"/>
                <w:sz w:val="24"/>
                <w:szCs w:val="24"/>
              </w:rPr>
              <w:t xml:space="preserve"> на уличное освещение</w:t>
            </w:r>
          </w:p>
        </w:tc>
        <w:tc>
          <w:tcPr>
            <w:tcW w:w="1436" w:type="dxa"/>
          </w:tcPr>
          <w:p w:rsidR="00C32A80" w:rsidRPr="00181E37" w:rsidRDefault="00C32A80" w:rsidP="00C32A80">
            <w:pPr>
              <w:rPr>
                <w:rFonts w:ascii="Times New Roman" w:hAnsi="Times New Roman"/>
                <w:color w:val="auto"/>
                <w:sz w:val="24"/>
                <w:szCs w:val="24"/>
              </w:rPr>
            </w:pPr>
            <w:r w:rsidRPr="00181E37">
              <w:rPr>
                <w:rFonts w:ascii="Times New Roman" w:hAnsi="Times New Roman"/>
                <w:color w:val="auto"/>
                <w:sz w:val="24"/>
                <w:szCs w:val="24"/>
              </w:rPr>
              <w:lastRenderedPageBreak/>
              <w:t>-</w:t>
            </w:r>
          </w:p>
        </w:tc>
      </w:tr>
      <w:tr w:rsidR="005A42A3" w:rsidRPr="00181E37" w:rsidTr="00EE37D5">
        <w:trPr>
          <w:trHeight w:val="352"/>
        </w:trPr>
        <w:tc>
          <w:tcPr>
            <w:tcW w:w="487" w:type="dxa"/>
          </w:tcPr>
          <w:p w:rsidR="005A42A3" w:rsidRPr="00181E37" w:rsidRDefault="005A42A3" w:rsidP="005A42A3">
            <w:pPr>
              <w:spacing w:line="228" w:lineRule="auto"/>
              <w:jc w:val="center"/>
              <w:rPr>
                <w:rFonts w:ascii="Times New Roman" w:hAnsi="Times New Roman"/>
                <w:sz w:val="24"/>
                <w:szCs w:val="24"/>
              </w:rPr>
            </w:pPr>
            <w:r w:rsidRPr="00181E37">
              <w:rPr>
                <w:rFonts w:ascii="Times New Roman" w:hAnsi="Times New Roman"/>
                <w:sz w:val="24"/>
                <w:szCs w:val="24"/>
              </w:rPr>
              <w:lastRenderedPageBreak/>
              <w:t>1.1.1.</w:t>
            </w:r>
          </w:p>
        </w:tc>
        <w:tc>
          <w:tcPr>
            <w:tcW w:w="1408" w:type="dxa"/>
          </w:tcPr>
          <w:p w:rsidR="005A42A3" w:rsidRPr="00181E37" w:rsidRDefault="005A42A3" w:rsidP="005A42A3">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1.1.1. Заключение муниципал</w:t>
            </w:r>
            <w:r w:rsidRPr="00181E37">
              <w:rPr>
                <w:rFonts w:ascii="Times New Roman" w:hAnsi="Times New Roman"/>
                <w:sz w:val="24"/>
                <w:szCs w:val="24"/>
              </w:rPr>
              <w:lastRenderedPageBreak/>
              <w:t>ьного контракта на оказание услуги (выполнения работы)</w:t>
            </w:r>
          </w:p>
        </w:tc>
        <w:tc>
          <w:tcPr>
            <w:tcW w:w="801" w:type="dxa"/>
          </w:tcPr>
          <w:p w:rsidR="005A42A3" w:rsidRPr="00181E37" w:rsidRDefault="005A42A3" w:rsidP="005A42A3">
            <w:pPr>
              <w:spacing w:after="0"/>
              <w:contextualSpacing/>
              <w:jc w:val="center"/>
              <w:rPr>
                <w:rFonts w:ascii="Times New Roman" w:hAnsi="Times New Roman"/>
                <w:color w:val="auto"/>
                <w:sz w:val="24"/>
                <w:szCs w:val="24"/>
              </w:rPr>
            </w:pP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23.01.2025</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p>
        </w:tc>
        <w:tc>
          <w:tcPr>
            <w:tcW w:w="1200" w:type="dxa"/>
          </w:tcPr>
          <w:p w:rsidR="005A42A3" w:rsidRPr="00181E37" w:rsidRDefault="005A42A3" w:rsidP="005A42A3">
            <w:pPr>
              <w:rPr>
                <w:rFonts w:ascii="Times New Roman" w:hAnsi="Times New Roman"/>
                <w:sz w:val="24"/>
                <w:szCs w:val="24"/>
              </w:rPr>
            </w:pPr>
            <w:r w:rsidRPr="00181E37">
              <w:rPr>
                <w:rFonts w:ascii="Times New Roman" w:hAnsi="Times New Roman"/>
                <w:sz w:val="24"/>
                <w:szCs w:val="24"/>
              </w:rPr>
              <w:t>Администрация Денисовского сельског</w:t>
            </w:r>
            <w:r w:rsidRPr="00181E37">
              <w:rPr>
                <w:rFonts w:ascii="Times New Roman" w:hAnsi="Times New Roman"/>
                <w:sz w:val="24"/>
                <w:szCs w:val="24"/>
              </w:rPr>
              <w:lastRenderedPageBreak/>
              <w:t>о поселения (Юхно Е.А.- главный специалист ЖКХ)</w:t>
            </w:r>
          </w:p>
        </w:tc>
        <w:tc>
          <w:tcPr>
            <w:tcW w:w="934" w:type="dxa"/>
          </w:tcPr>
          <w:p w:rsidR="005A42A3" w:rsidRPr="00181E37" w:rsidRDefault="005A42A3" w:rsidP="005A42A3">
            <w:pPr>
              <w:spacing w:after="0"/>
              <w:contextualSpacing/>
              <w:jc w:val="center"/>
              <w:rPr>
                <w:rFonts w:ascii="Times New Roman" w:hAnsi="Times New Roman"/>
                <w:color w:val="auto"/>
                <w:sz w:val="24"/>
                <w:szCs w:val="24"/>
              </w:rPr>
            </w:pPr>
          </w:p>
        </w:tc>
        <w:tc>
          <w:tcPr>
            <w:tcW w:w="1436" w:type="dxa"/>
          </w:tcPr>
          <w:p w:rsidR="005A42A3" w:rsidRPr="00181E37" w:rsidRDefault="005A42A3" w:rsidP="005A42A3">
            <w:pPr>
              <w:rPr>
                <w:rFonts w:ascii="Times New Roman" w:hAnsi="Times New Roman"/>
                <w:color w:val="auto"/>
                <w:sz w:val="24"/>
                <w:szCs w:val="24"/>
              </w:rPr>
            </w:pPr>
          </w:p>
        </w:tc>
      </w:tr>
      <w:tr w:rsidR="005A42A3" w:rsidRPr="00181E37" w:rsidTr="00EE37D5">
        <w:trPr>
          <w:trHeight w:val="352"/>
        </w:trPr>
        <w:tc>
          <w:tcPr>
            <w:tcW w:w="487" w:type="dxa"/>
          </w:tcPr>
          <w:p w:rsidR="005A42A3" w:rsidRPr="00181E37" w:rsidRDefault="005A42A3" w:rsidP="005A42A3">
            <w:pPr>
              <w:spacing w:line="228" w:lineRule="auto"/>
              <w:jc w:val="center"/>
              <w:rPr>
                <w:rFonts w:ascii="Times New Roman" w:hAnsi="Times New Roman"/>
                <w:sz w:val="24"/>
                <w:szCs w:val="24"/>
              </w:rPr>
            </w:pPr>
            <w:r w:rsidRPr="00181E37">
              <w:rPr>
                <w:rFonts w:ascii="Times New Roman" w:hAnsi="Times New Roman"/>
                <w:sz w:val="24"/>
                <w:szCs w:val="24"/>
              </w:rPr>
              <w:lastRenderedPageBreak/>
              <w:t>1.1.2.</w:t>
            </w:r>
          </w:p>
        </w:tc>
        <w:tc>
          <w:tcPr>
            <w:tcW w:w="1408" w:type="dxa"/>
          </w:tcPr>
          <w:p w:rsidR="005A42A3" w:rsidRPr="00181E37" w:rsidRDefault="005A42A3" w:rsidP="005A42A3">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1.1.2. Информация о завершении оказания услуг (выполнения работ)</w:t>
            </w:r>
          </w:p>
        </w:tc>
        <w:tc>
          <w:tcPr>
            <w:tcW w:w="801" w:type="dxa"/>
          </w:tcPr>
          <w:p w:rsidR="005A42A3" w:rsidRPr="00181E37" w:rsidRDefault="005A42A3" w:rsidP="005A42A3">
            <w:pPr>
              <w:spacing w:after="0"/>
              <w:contextualSpacing/>
              <w:jc w:val="center"/>
              <w:rPr>
                <w:rFonts w:ascii="Times New Roman" w:hAnsi="Times New Roman"/>
                <w:color w:val="auto"/>
                <w:sz w:val="24"/>
                <w:szCs w:val="24"/>
              </w:rPr>
            </w:pP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5A42A3" w:rsidRPr="00181E37" w:rsidRDefault="005A42A3" w:rsidP="005A42A3">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5A42A3" w:rsidRPr="00181E37" w:rsidRDefault="005A42A3" w:rsidP="005A42A3">
            <w:pPr>
              <w:spacing w:after="0"/>
              <w:contextualSpacing/>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5A42A3" w:rsidRPr="00181E37" w:rsidRDefault="005A42A3" w:rsidP="005A42A3">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5A42A3" w:rsidRPr="00181E37" w:rsidRDefault="005A42A3" w:rsidP="005A42A3">
            <w:pPr>
              <w:spacing w:after="0"/>
              <w:contextualSpacing/>
              <w:jc w:val="center"/>
              <w:rPr>
                <w:rFonts w:ascii="Times New Roman" w:hAnsi="Times New Roman"/>
                <w:color w:val="auto"/>
                <w:sz w:val="24"/>
                <w:szCs w:val="24"/>
              </w:rPr>
            </w:pPr>
          </w:p>
        </w:tc>
        <w:tc>
          <w:tcPr>
            <w:tcW w:w="1436" w:type="dxa"/>
          </w:tcPr>
          <w:p w:rsidR="005A42A3" w:rsidRPr="00181E37" w:rsidRDefault="005A42A3" w:rsidP="005A42A3">
            <w:pPr>
              <w:rPr>
                <w:rFonts w:ascii="Times New Roman" w:hAnsi="Times New Roman"/>
                <w:color w:val="auto"/>
                <w:sz w:val="24"/>
                <w:szCs w:val="24"/>
              </w:rPr>
            </w:pPr>
          </w:p>
        </w:tc>
      </w:tr>
    </w:tbl>
    <w:p w:rsidR="00283605" w:rsidRPr="00181E37" w:rsidRDefault="00283605" w:rsidP="00283605">
      <w:pPr>
        <w:spacing w:after="160" w:line="264" w:lineRule="auto"/>
        <w:rPr>
          <w:rFonts w:ascii="Times New Roman" w:hAnsi="Times New Roman"/>
          <w:color w:val="auto"/>
          <w:sz w:val="24"/>
          <w:szCs w:val="24"/>
        </w:rPr>
      </w:pPr>
      <w:r w:rsidRPr="00181E37">
        <w:rPr>
          <w:rFonts w:ascii="Times New Roman" w:hAnsi="Times New Roman"/>
          <w:color w:val="auto"/>
          <w:sz w:val="24"/>
          <w:szCs w:val="24"/>
        </w:rPr>
        <w:br w:type="page"/>
      </w:r>
      <w:r w:rsidRPr="00181E3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07"/>
        <w:gridCol w:w="1604"/>
        <w:gridCol w:w="1323"/>
        <w:gridCol w:w="443"/>
      </w:tblGrid>
      <w:tr w:rsidR="00283605" w:rsidRPr="00181E37" w:rsidTr="005A42A3">
        <w:trPr>
          <w:trHeight w:val="411"/>
          <w:jc w:val="center"/>
        </w:trPr>
        <w:tc>
          <w:tcPr>
            <w:tcW w:w="6358" w:type="dxa"/>
            <w:vMerge w:val="restart"/>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Объем финансового обеспечения, </w:t>
            </w:r>
            <w:r w:rsidRPr="00181E37">
              <w:rPr>
                <w:rFonts w:ascii="Times New Roman" w:hAnsi="Times New Roman"/>
                <w:color w:val="auto"/>
                <w:sz w:val="24"/>
                <w:szCs w:val="24"/>
              </w:rPr>
              <w:br/>
              <w:t>тыс. рублей</w:t>
            </w:r>
          </w:p>
        </w:tc>
        <w:tc>
          <w:tcPr>
            <w:tcW w:w="2255" w:type="dxa"/>
            <w:gridSpan w:val="2"/>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Исполнение, </w:t>
            </w:r>
            <w:r w:rsidRPr="00181E37">
              <w:rPr>
                <w:rFonts w:ascii="Times New Roman" w:hAnsi="Times New Roman"/>
                <w:color w:val="auto"/>
                <w:sz w:val="24"/>
                <w:szCs w:val="24"/>
              </w:rPr>
              <w:br/>
              <w:t>тыс. рублей</w:t>
            </w:r>
          </w:p>
        </w:tc>
        <w:tc>
          <w:tcPr>
            <w:tcW w:w="1711" w:type="dxa"/>
            <w:gridSpan w:val="2"/>
            <w:vMerge w:val="restart"/>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 исполнения, (6)/(3)*100</w:t>
            </w:r>
            <w:bookmarkStart w:id="9" w:name="_Ref129274543"/>
            <w:r w:rsidRPr="00181E37">
              <w:rPr>
                <w:rFonts w:ascii="Times New Roman" w:hAnsi="Times New Roman"/>
                <w:color w:val="auto"/>
                <w:sz w:val="24"/>
                <w:szCs w:val="24"/>
                <w:vertAlign w:val="superscript"/>
              </w:rPr>
              <w:footnoteReference w:id="31"/>
            </w:r>
            <w:bookmarkEnd w:id="9"/>
          </w:p>
        </w:tc>
        <w:tc>
          <w:tcPr>
            <w:tcW w:w="1761" w:type="dxa"/>
            <w:gridSpan w:val="2"/>
            <w:vMerge w:val="restart"/>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Комментарий</w:t>
            </w:r>
          </w:p>
        </w:tc>
      </w:tr>
      <w:tr w:rsidR="00283605" w:rsidRPr="00181E37" w:rsidTr="005A42A3">
        <w:trPr>
          <w:trHeight w:val="603"/>
          <w:jc w:val="center"/>
        </w:trPr>
        <w:tc>
          <w:tcPr>
            <w:tcW w:w="6358" w:type="dxa"/>
            <w:vMerge/>
            <w:vAlign w:val="center"/>
          </w:tcPr>
          <w:p w:rsidR="00283605" w:rsidRPr="00181E37" w:rsidRDefault="00283605" w:rsidP="00EE37D5">
            <w:pPr>
              <w:rPr>
                <w:rFonts w:ascii="Times New Roman" w:hAnsi="Times New Roman"/>
                <w:color w:val="auto"/>
                <w:sz w:val="24"/>
                <w:szCs w:val="24"/>
              </w:rPr>
            </w:pPr>
          </w:p>
        </w:tc>
        <w:tc>
          <w:tcPr>
            <w:tcW w:w="1283"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Предусмотрено паспортом</w:t>
            </w:r>
          </w:p>
        </w:tc>
        <w:tc>
          <w:tcPr>
            <w:tcW w:w="981"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Сводная бюджетная роспись</w:t>
            </w:r>
          </w:p>
        </w:tc>
        <w:tc>
          <w:tcPr>
            <w:tcW w:w="1096" w:type="dxa"/>
            <w:vAlign w:val="center"/>
          </w:tcPr>
          <w:p w:rsidR="00283605" w:rsidRPr="00181E37" w:rsidRDefault="00283605" w:rsidP="00EE37D5">
            <w:pPr>
              <w:jc w:val="center"/>
              <w:rPr>
                <w:rFonts w:ascii="Times New Roman" w:hAnsi="Times New Roman"/>
                <w:color w:val="auto"/>
                <w:sz w:val="24"/>
                <w:szCs w:val="24"/>
              </w:rPr>
            </w:pPr>
            <w:r w:rsidRPr="00181E37">
              <w:rPr>
                <w:rFonts w:ascii="Times New Roman" w:hAnsi="Times New Roman"/>
                <w:color w:val="auto"/>
                <w:sz w:val="24"/>
                <w:szCs w:val="24"/>
              </w:rPr>
              <w:t>Лимиты бюджетных обязательств</w:t>
            </w:r>
            <w:r w:rsidRPr="00181E37">
              <w:rPr>
                <w:rFonts w:ascii="Times New Roman" w:hAnsi="Times New Roman"/>
                <w:color w:val="auto"/>
                <w:sz w:val="24"/>
                <w:szCs w:val="24"/>
              </w:rPr>
              <w:footnoteReference w:id="32"/>
            </w:r>
          </w:p>
        </w:tc>
        <w:tc>
          <w:tcPr>
            <w:tcW w:w="1167" w:type="dxa"/>
            <w:vAlign w:val="center"/>
          </w:tcPr>
          <w:p w:rsidR="00283605" w:rsidRPr="00181E37" w:rsidRDefault="00283605" w:rsidP="00EE37D5">
            <w:pPr>
              <w:jc w:val="center"/>
              <w:rPr>
                <w:rFonts w:ascii="Times New Roman" w:hAnsi="Times New Roman"/>
                <w:color w:val="auto"/>
                <w:sz w:val="24"/>
                <w:szCs w:val="24"/>
              </w:rPr>
            </w:pPr>
            <w:r w:rsidRPr="00181E37">
              <w:rPr>
                <w:rFonts w:ascii="Times New Roman" w:hAnsi="Times New Roman"/>
                <w:color w:val="auto"/>
                <w:sz w:val="24"/>
                <w:szCs w:val="24"/>
              </w:rPr>
              <w:t>Принятые бюджетные обязательства</w:t>
            </w:r>
            <w:r w:rsidRPr="00181E37">
              <w:rPr>
                <w:rFonts w:ascii="Times New Roman" w:hAnsi="Times New Roman"/>
                <w:color w:val="auto"/>
                <w:sz w:val="24"/>
                <w:szCs w:val="24"/>
              </w:rPr>
              <w:footnoteReference w:id="33"/>
            </w:r>
          </w:p>
        </w:tc>
        <w:tc>
          <w:tcPr>
            <w:tcW w:w="1088"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Кассовое исполнение</w:t>
            </w:r>
          </w:p>
        </w:tc>
        <w:tc>
          <w:tcPr>
            <w:tcW w:w="1711" w:type="dxa"/>
            <w:gridSpan w:val="2"/>
            <w:vMerge/>
            <w:vAlign w:val="center"/>
          </w:tcPr>
          <w:p w:rsidR="00283605" w:rsidRPr="00181E37" w:rsidRDefault="00283605" w:rsidP="00EE37D5">
            <w:pPr>
              <w:rPr>
                <w:rFonts w:ascii="Times New Roman" w:hAnsi="Times New Roman"/>
                <w:color w:val="auto"/>
                <w:sz w:val="24"/>
                <w:szCs w:val="24"/>
              </w:rPr>
            </w:pPr>
          </w:p>
        </w:tc>
        <w:tc>
          <w:tcPr>
            <w:tcW w:w="1761" w:type="dxa"/>
            <w:gridSpan w:val="2"/>
            <w:vMerge/>
            <w:vAlign w:val="center"/>
          </w:tcPr>
          <w:p w:rsidR="00283605" w:rsidRPr="00181E37" w:rsidRDefault="00283605" w:rsidP="00EE37D5">
            <w:pPr>
              <w:rPr>
                <w:rFonts w:ascii="Times New Roman" w:hAnsi="Times New Roman"/>
                <w:color w:val="auto"/>
                <w:sz w:val="24"/>
                <w:szCs w:val="24"/>
              </w:rPr>
            </w:pPr>
          </w:p>
        </w:tc>
      </w:tr>
      <w:tr w:rsidR="00283605" w:rsidRPr="00181E37" w:rsidTr="005A42A3">
        <w:trPr>
          <w:trHeight w:val="218"/>
          <w:jc w:val="center"/>
        </w:trPr>
        <w:tc>
          <w:tcPr>
            <w:tcW w:w="6358"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83"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981"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96"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67"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1088" w:type="dxa"/>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711" w:type="dxa"/>
            <w:gridSpan w:val="2"/>
            <w:vAlign w:val="center"/>
          </w:tcPr>
          <w:p w:rsidR="00283605" w:rsidRPr="00181E37" w:rsidRDefault="00283605" w:rsidP="00EE37D5">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761" w:type="dxa"/>
            <w:gridSpan w:val="2"/>
            <w:vAlign w:val="center"/>
          </w:tcPr>
          <w:p w:rsidR="00283605" w:rsidRPr="00181E37" w:rsidRDefault="00283605" w:rsidP="00EE37D5">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r>
      <w:tr w:rsidR="00AD1395" w:rsidRPr="00181E37" w:rsidTr="005A42A3">
        <w:trPr>
          <w:trHeight w:val="292"/>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 xml:space="preserve">Комплекс процессных мероприятий (всего), </w:t>
            </w:r>
            <w:r w:rsidRPr="00181E37">
              <w:rPr>
                <w:rFonts w:ascii="Times New Roman" w:hAnsi="Times New Roman"/>
                <w:color w:val="auto"/>
                <w:sz w:val="24"/>
                <w:szCs w:val="24"/>
              </w:rPr>
              <w:br/>
              <w:t>в том числе:</w:t>
            </w:r>
          </w:p>
        </w:tc>
        <w:tc>
          <w:tcPr>
            <w:tcW w:w="1283" w:type="dxa"/>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088" w:type="dxa"/>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11" w:type="dxa"/>
            <w:gridSpan w:val="2"/>
          </w:tcPr>
          <w:p w:rsidR="00AD1395"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1761" w:type="dxa"/>
            <w:gridSpan w:val="2"/>
            <w:vAlign w:val="center"/>
          </w:tcPr>
          <w:p w:rsidR="00AD1395" w:rsidRPr="00181E37" w:rsidRDefault="00AD1395" w:rsidP="00AD1395">
            <w:pPr>
              <w:spacing w:line="240" w:lineRule="auto"/>
              <w:contextualSpacing/>
              <w:jc w:val="center"/>
              <w:rPr>
                <w:rFonts w:ascii="Times New Roman" w:hAnsi="Times New Roman"/>
                <w:color w:val="auto"/>
                <w:sz w:val="24"/>
                <w:szCs w:val="24"/>
              </w:rPr>
            </w:pPr>
          </w:p>
        </w:tc>
      </w:tr>
      <w:tr w:rsidR="00227E70" w:rsidRPr="00181E37" w:rsidTr="005A42A3">
        <w:trPr>
          <w:trHeight w:val="144"/>
          <w:jc w:val="center"/>
        </w:trPr>
        <w:tc>
          <w:tcPr>
            <w:tcW w:w="6358" w:type="dxa"/>
            <w:vAlign w:val="cente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088"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11" w:type="dxa"/>
            <w:gridSpan w:val="2"/>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1761" w:type="dxa"/>
            <w:gridSpan w:val="2"/>
            <w:vAlign w:val="center"/>
          </w:tcPr>
          <w:p w:rsidR="00227E70" w:rsidRPr="00181E37" w:rsidRDefault="00227E70" w:rsidP="00227E70">
            <w:pPr>
              <w:spacing w:line="240" w:lineRule="auto"/>
              <w:contextualSpacing/>
              <w:jc w:val="center"/>
              <w:rPr>
                <w:rFonts w:ascii="Times New Roman" w:hAnsi="Times New Roman"/>
                <w:color w:val="auto"/>
                <w:sz w:val="24"/>
                <w:szCs w:val="24"/>
              </w:rPr>
            </w:pPr>
          </w:p>
        </w:tc>
      </w:tr>
      <w:tr w:rsidR="00227E70" w:rsidRPr="00181E37" w:rsidTr="005A42A3">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088"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11" w:type="dxa"/>
            <w:gridSpan w:val="2"/>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1761" w:type="dxa"/>
            <w:gridSpan w:val="2"/>
            <w:vAlign w:val="center"/>
          </w:tcPr>
          <w:p w:rsidR="00227E70" w:rsidRPr="00181E37" w:rsidRDefault="00227E70" w:rsidP="00227E70">
            <w:pPr>
              <w:spacing w:line="240" w:lineRule="auto"/>
              <w:contextualSpacing/>
              <w:jc w:val="center"/>
              <w:rPr>
                <w:rFonts w:ascii="Times New Roman" w:hAnsi="Times New Roman"/>
                <w:color w:val="auto"/>
                <w:sz w:val="24"/>
                <w:szCs w:val="24"/>
              </w:rPr>
            </w:pPr>
          </w:p>
        </w:tc>
      </w:tr>
      <w:tr w:rsidR="00AD1395" w:rsidRPr="00181E37" w:rsidTr="005A42A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spacing w:line="240" w:lineRule="auto"/>
              <w:contextualSpacing/>
              <w:jc w:val="center"/>
              <w:rPr>
                <w:rFonts w:ascii="Times New Roman" w:hAnsi="Times New Roman"/>
                <w:color w:val="auto"/>
                <w:sz w:val="24"/>
                <w:szCs w:val="24"/>
              </w:rPr>
            </w:pPr>
          </w:p>
        </w:tc>
      </w:tr>
      <w:tr w:rsidR="00AD1395" w:rsidRPr="00181E37" w:rsidTr="005A42A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spacing w:line="240" w:lineRule="auto"/>
              <w:contextualSpacing/>
              <w:jc w:val="center"/>
              <w:rPr>
                <w:rFonts w:ascii="Times New Roman" w:hAnsi="Times New Roman"/>
                <w:color w:val="auto"/>
                <w:sz w:val="24"/>
                <w:szCs w:val="24"/>
              </w:rPr>
            </w:pPr>
          </w:p>
        </w:tc>
      </w:tr>
      <w:tr w:rsidR="00227E70" w:rsidRPr="00181E37" w:rsidTr="005A42A3">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981"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096"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123,1</w:t>
            </w:r>
          </w:p>
        </w:tc>
        <w:tc>
          <w:tcPr>
            <w:tcW w:w="1167"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088" w:type="dxa"/>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48,9</w:t>
            </w:r>
          </w:p>
        </w:tc>
        <w:tc>
          <w:tcPr>
            <w:tcW w:w="1711" w:type="dxa"/>
            <w:gridSpan w:val="2"/>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39,7</w:t>
            </w:r>
          </w:p>
        </w:tc>
        <w:tc>
          <w:tcPr>
            <w:tcW w:w="1761" w:type="dxa"/>
            <w:gridSpan w:val="2"/>
            <w:vAlign w:val="center"/>
          </w:tcPr>
          <w:p w:rsidR="00227E70" w:rsidRPr="00181E37" w:rsidRDefault="00227E70" w:rsidP="00227E70">
            <w:pPr>
              <w:spacing w:line="240" w:lineRule="auto"/>
              <w:contextualSpacing/>
              <w:jc w:val="center"/>
              <w:rPr>
                <w:rFonts w:ascii="Times New Roman" w:hAnsi="Times New Roman"/>
                <w:color w:val="auto"/>
                <w:sz w:val="24"/>
                <w:szCs w:val="24"/>
              </w:rPr>
            </w:pPr>
          </w:p>
        </w:tc>
      </w:tr>
      <w:tr w:rsidR="00AD1395" w:rsidRPr="00181E37" w:rsidTr="005A42A3">
        <w:trPr>
          <w:trHeight w:val="260"/>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Внебюджетные источники</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spacing w:line="240" w:lineRule="auto"/>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Pr="00181E37">
              <w:rPr>
                <w:rFonts w:ascii="Times New Roman" w:hAnsi="Times New Roman"/>
                <w:color w:val="auto"/>
                <w:sz w:val="24"/>
                <w:szCs w:val="24"/>
                <w:lang w:eastAsia="zh-CN"/>
              </w:rPr>
              <w:t>Уличное освещение территории поселения</w:t>
            </w:r>
            <w:r w:rsidRPr="00181E37">
              <w:rPr>
                <w:rFonts w:ascii="Times New Roman" w:hAnsi="Times New Roman"/>
                <w:color w:val="auto"/>
                <w:sz w:val="24"/>
                <w:szCs w:val="24"/>
              </w:rPr>
              <w:t>» , всего, в том числе:</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981"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1096"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65,0</w:t>
            </w:r>
          </w:p>
        </w:tc>
        <w:tc>
          <w:tcPr>
            <w:tcW w:w="1167"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088"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31,1</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981"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1096"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65,0</w:t>
            </w:r>
          </w:p>
        </w:tc>
        <w:tc>
          <w:tcPr>
            <w:tcW w:w="1167"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088"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31,1</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223"/>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981"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1096"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65,0</w:t>
            </w:r>
          </w:p>
        </w:tc>
        <w:tc>
          <w:tcPr>
            <w:tcW w:w="1167"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088"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31,1</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99"/>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51"/>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47"/>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981"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65,5</w:t>
            </w:r>
          </w:p>
        </w:tc>
        <w:tc>
          <w:tcPr>
            <w:tcW w:w="1096"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65,0</w:t>
            </w:r>
          </w:p>
        </w:tc>
        <w:tc>
          <w:tcPr>
            <w:tcW w:w="1167"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088"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20,4</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31,1</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Pr="00181E37">
              <w:rPr>
                <w:rFonts w:ascii="Times New Roman" w:hAnsi="Times New Roman"/>
                <w:color w:val="auto"/>
                <w:sz w:val="24"/>
                <w:szCs w:val="24"/>
                <w:lang w:eastAsia="zh-CN"/>
              </w:rPr>
              <w:t>Озеленение территории поселения</w:t>
            </w:r>
            <w:r w:rsidRPr="00181E37">
              <w:rPr>
                <w:rFonts w:ascii="Times New Roman" w:hAnsi="Times New Roman"/>
                <w:color w:val="auto"/>
                <w:sz w:val="24"/>
                <w:szCs w:val="24"/>
              </w:rPr>
              <w:t>» , всего, в том числе:</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Внебюджетные источники</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AD1395" w:rsidRPr="00181E37" w:rsidRDefault="00AD1395"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Pr="00181E37">
              <w:rPr>
                <w:rFonts w:ascii="Times New Roman" w:hAnsi="Times New Roman"/>
                <w:sz w:val="24"/>
                <w:szCs w:val="24"/>
              </w:rPr>
              <w:t>Содержание мест захоронения на территории поселения</w:t>
            </w:r>
            <w:r w:rsidRPr="00181E37">
              <w:rPr>
                <w:rFonts w:ascii="Times New Roman" w:hAnsi="Times New Roman"/>
                <w:color w:val="auto"/>
                <w:sz w:val="24"/>
                <w:szCs w:val="24"/>
              </w:rPr>
              <w:t>» , всего, в том числе:</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24,9</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39,4</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24,9</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39,4</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24,9</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39,4</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24,9</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24,9</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9,8</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39,4</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AD1395" w:rsidRPr="00181E37" w:rsidTr="005A42A3">
        <w:trPr>
          <w:trHeight w:val="125"/>
          <w:jc w:val="center"/>
        </w:trPr>
        <w:tc>
          <w:tcPr>
            <w:tcW w:w="6358" w:type="dxa"/>
            <w:vAlign w:val="center"/>
          </w:tcPr>
          <w:p w:rsidR="00AD1395" w:rsidRPr="00181E37" w:rsidRDefault="00AD1395" w:rsidP="00AD1395">
            <w:pPr>
              <w:spacing w:line="240" w:lineRule="auto"/>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vAlign w:val="center"/>
          </w:tcPr>
          <w:p w:rsidR="00AD1395" w:rsidRPr="00181E37" w:rsidRDefault="00AD1395"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AD1395" w:rsidRPr="00181E37" w:rsidRDefault="00AD1395" w:rsidP="00877F54">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AD1395" w:rsidRPr="00181E37" w:rsidRDefault="00AD1395"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AD1395" w:rsidRPr="00181E37" w:rsidRDefault="00AD1395" w:rsidP="00AD1395">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vAlign w:val="cente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Pr="00181E37">
              <w:rPr>
                <w:rFonts w:ascii="Times New Roman" w:hAnsi="Times New Roman"/>
                <w:sz w:val="24"/>
                <w:szCs w:val="24"/>
              </w:rPr>
              <w:t>Прочее благоустройство территории поселения</w:t>
            </w:r>
            <w:r w:rsidRPr="00181E37">
              <w:rPr>
                <w:rFonts w:ascii="Times New Roman" w:hAnsi="Times New Roman"/>
                <w:color w:val="auto"/>
                <w:sz w:val="24"/>
                <w:szCs w:val="24"/>
              </w:rPr>
              <w:t>» , всего, в том числе:</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32,7</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57,2</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vAlign w:val="cente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32,7</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57,2</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32,7</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57,2</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32,7</w:t>
            </w:r>
          </w:p>
        </w:tc>
        <w:tc>
          <w:tcPr>
            <w:tcW w:w="981"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096"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32,7</w:t>
            </w:r>
          </w:p>
        </w:tc>
        <w:tc>
          <w:tcPr>
            <w:tcW w:w="1167"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088" w:type="dxa"/>
            <w:vAlign w:val="center"/>
          </w:tcPr>
          <w:p w:rsidR="00227E70" w:rsidRPr="00181E37" w:rsidRDefault="00227E70" w:rsidP="00877F54">
            <w:pPr>
              <w:jc w:val="center"/>
              <w:rPr>
                <w:rFonts w:ascii="Times New Roman" w:hAnsi="Times New Roman"/>
              </w:rPr>
            </w:pPr>
            <w:r w:rsidRPr="00181E37">
              <w:rPr>
                <w:rFonts w:ascii="Times New Roman" w:hAnsi="Times New Roman"/>
                <w:color w:val="auto"/>
                <w:sz w:val="24"/>
                <w:szCs w:val="24"/>
              </w:rPr>
              <w:t>18,7</w:t>
            </w:r>
          </w:p>
        </w:tc>
        <w:tc>
          <w:tcPr>
            <w:tcW w:w="1711" w:type="dxa"/>
            <w:gridSpan w:val="2"/>
            <w:vAlign w:val="center"/>
          </w:tcPr>
          <w:p w:rsidR="00227E70" w:rsidRPr="00181E37" w:rsidRDefault="00227E70" w:rsidP="00877F54">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57,2</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227E70" w:rsidRPr="00181E37" w:rsidTr="005A42A3">
        <w:trPr>
          <w:trHeight w:val="125"/>
          <w:jc w:val="center"/>
        </w:trPr>
        <w:tc>
          <w:tcPr>
            <w:tcW w:w="6358" w:type="dxa"/>
            <w:vAlign w:val="center"/>
          </w:tcPr>
          <w:p w:rsidR="00227E70" w:rsidRPr="00181E37" w:rsidRDefault="00227E70" w:rsidP="00227E70">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Внебюджетные источники</w:t>
            </w:r>
          </w:p>
        </w:tc>
        <w:tc>
          <w:tcPr>
            <w:tcW w:w="1283" w:type="dxa"/>
            <w:vAlign w:val="center"/>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227E70" w:rsidRPr="00181E37" w:rsidRDefault="00227E70" w:rsidP="00F235CC">
            <w:pPr>
              <w:jc w:val="center"/>
              <w:rPr>
                <w:rFonts w:ascii="Times New Roman" w:hAnsi="Times New Roman"/>
              </w:rPr>
            </w:pPr>
            <w:r w:rsidRPr="00181E37">
              <w:rPr>
                <w:rFonts w:ascii="Times New Roman" w:hAnsi="Times New Roman"/>
                <w:color w:val="auto"/>
                <w:sz w:val="24"/>
                <w:szCs w:val="24"/>
              </w:rPr>
              <w:t>0,0</w:t>
            </w:r>
          </w:p>
        </w:tc>
        <w:tc>
          <w:tcPr>
            <w:tcW w:w="1096" w:type="dxa"/>
          </w:tcPr>
          <w:p w:rsidR="00227E70" w:rsidRPr="00181E37" w:rsidRDefault="00227E70" w:rsidP="00F235CC">
            <w:pPr>
              <w:jc w:val="center"/>
              <w:rPr>
                <w:rFonts w:ascii="Times New Roman" w:hAnsi="Times New Roman"/>
              </w:rPr>
            </w:pPr>
            <w:r w:rsidRPr="00181E37">
              <w:rPr>
                <w:rFonts w:ascii="Times New Roman" w:hAnsi="Times New Roman"/>
                <w:color w:val="auto"/>
                <w:sz w:val="24"/>
                <w:szCs w:val="24"/>
              </w:rPr>
              <w:t>0,0</w:t>
            </w:r>
          </w:p>
        </w:tc>
        <w:tc>
          <w:tcPr>
            <w:tcW w:w="1167" w:type="dxa"/>
          </w:tcPr>
          <w:p w:rsidR="00227E70" w:rsidRPr="00181E37" w:rsidRDefault="00227E70" w:rsidP="00F235CC">
            <w:pPr>
              <w:jc w:val="center"/>
              <w:rPr>
                <w:rFonts w:ascii="Times New Roman" w:hAnsi="Times New Roman"/>
              </w:rPr>
            </w:pPr>
            <w:r w:rsidRPr="00181E37">
              <w:rPr>
                <w:rFonts w:ascii="Times New Roman" w:hAnsi="Times New Roman"/>
                <w:color w:val="auto"/>
                <w:sz w:val="24"/>
                <w:szCs w:val="24"/>
              </w:rPr>
              <w:t>0,0</w:t>
            </w:r>
          </w:p>
        </w:tc>
        <w:tc>
          <w:tcPr>
            <w:tcW w:w="1088" w:type="dxa"/>
          </w:tcPr>
          <w:p w:rsidR="00227E70" w:rsidRPr="00181E37" w:rsidRDefault="00227E70" w:rsidP="00F235CC">
            <w:pPr>
              <w:jc w:val="center"/>
              <w:rPr>
                <w:rFonts w:ascii="Times New Roman" w:hAnsi="Times New Roman"/>
              </w:rPr>
            </w:pPr>
            <w:r w:rsidRPr="00181E37">
              <w:rPr>
                <w:rFonts w:ascii="Times New Roman" w:hAnsi="Times New Roman"/>
                <w:color w:val="auto"/>
                <w:sz w:val="24"/>
                <w:szCs w:val="24"/>
              </w:rPr>
              <w:t>0,0</w:t>
            </w:r>
          </w:p>
        </w:tc>
        <w:tc>
          <w:tcPr>
            <w:tcW w:w="1711" w:type="dxa"/>
            <w:gridSpan w:val="2"/>
            <w:vAlign w:val="center"/>
          </w:tcPr>
          <w:p w:rsidR="00227E70" w:rsidRPr="00181E37" w:rsidRDefault="00227E70"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gridSpan w:val="2"/>
            <w:vAlign w:val="center"/>
          </w:tcPr>
          <w:p w:rsidR="00227E70" w:rsidRPr="00181E37" w:rsidRDefault="00227E70" w:rsidP="00227E70">
            <w:pPr>
              <w:contextualSpacing/>
              <w:jc w:val="center"/>
              <w:rPr>
                <w:rFonts w:ascii="Times New Roman" w:hAnsi="Times New Roman"/>
                <w:color w:val="auto"/>
                <w:sz w:val="24"/>
                <w:szCs w:val="24"/>
              </w:rPr>
            </w:pPr>
          </w:p>
        </w:tc>
      </w:tr>
      <w:tr w:rsidR="004D441E" w:rsidRPr="00181E37" w:rsidTr="005A42A3">
        <w:tblPrEx>
          <w:jc w:val="left"/>
          <w:tblBorders>
            <w:top w:val="nil"/>
            <w:left w:val="nil"/>
            <w:bottom w:val="nil"/>
            <w:right w:val="nil"/>
            <w:insideH w:val="nil"/>
            <w:insideV w:val="nil"/>
          </w:tblBorders>
        </w:tblPrEx>
        <w:trPr>
          <w:gridAfter w:val="1"/>
          <w:wAfter w:w="443" w:type="dxa"/>
          <w:trHeight w:val="1820"/>
        </w:trPr>
        <w:tc>
          <w:tcPr>
            <w:tcW w:w="12080" w:type="dxa"/>
            <w:gridSpan w:val="7"/>
            <w:tcBorders>
              <w:top w:val="nil"/>
              <w:left w:val="nil"/>
              <w:bottom w:val="nil"/>
              <w:right w:val="nil"/>
            </w:tcBorders>
          </w:tcPr>
          <w:p w:rsidR="004D441E" w:rsidRPr="00181E37" w:rsidRDefault="004D441E" w:rsidP="00F235CC">
            <w:pPr>
              <w:spacing w:after="0" w:line="240" w:lineRule="auto"/>
              <w:jc w:val="right"/>
              <w:rPr>
                <w:rFonts w:ascii="Times New Roman" w:hAnsi="Times New Roman"/>
                <w:color w:val="auto"/>
                <w:sz w:val="24"/>
                <w:szCs w:val="24"/>
              </w:rPr>
            </w:pPr>
          </w:p>
        </w:tc>
        <w:tc>
          <w:tcPr>
            <w:tcW w:w="2927" w:type="dxa"/>
            <w:gridSpan w:val="2"/>
            <w:tcBorders>
              <w:top w:val="nil"/>
              <w:left w:val="nil"/>
              <w:bottom w:val="nil"/>
              <w:right w:val="nil"/>
            </w:tcBorders>
          </w:tcPr>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D66070" w:rsidRDefault="00D66070" w:rsidP="00F235CC">
            <w:pPr>
              <w:spacing w:after="0" w:line="240" w:lineRule="auto"/>
              <w:jc w:val="center"/>
              <w:rPr>
                <w:rFonts w:ascii="Times New Roman" w:hAnsi="Times New Roman"/>
                <w:color w:val="auto"/>
                <w:sz w:val="24"/>
                <w:szCs w:val="24"/>
              </w:rPr>
            </w:pP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УТВЕРЖДЕН</w:t>
            </w:r>
            <w:r w:rsidRPr="00181E37">
              <w:rPr>
                <w:rFonts w:ascii="Times New Roman" w:hAnsi="Times New Roman"/>
                <w:color w:val="auto"/>
                <w:sz w:val="24"/>
                <w:szCs w:val="24"/>
                <w:vertAlign w:val="superscript"/>
              </w:rPr>
              <w:footnoteReference w:id="34"/>
            </w: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______________________</w:t>
            </w: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Е.Е. Гайсановский</w:t>
            </w: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Глава Администрации</w:t>
            </w: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Денисовского сельского поселения</w:t>
            </w:r>
          </w:p>
          <w:p w:rsidR="004D441E" w:rsidRPr="00181E37" w:rsidRDefault="004D441E" w:rsidP="00F235CC">
            <w:pPr>
              <w:spacing w:after="0" w:line="240" w:lineRule="auto"/>
              <w:jc w:val="center"/>
              <w:rPr>
                <w:rFonts w:ascii="Times New Roman" w:hAnsi="Times New Roman"/>
                <w:color w:val="auto"/>
                <w:sz w:val="24"/>
                <w:szCs w:val="24"/>
              </w:rPr>
            </w:pPr>
            <w:proofErr w:type="gramStart"/>
            <w:r w:rsidRPr="00181E37">
              <w:rPr>
                <w:rFonts w:ascii="Times New Roman" w:hAnsi="Times New Roman"/>
                <w:color w:val="auto"/>
                <w:sz w:val="24"/>
                <w:szCs w:val="24"/>
              </w:rPr>
              <w:t xml:space="preserve">«  </w:t>
            </w:r>
            <w:proofErr w:type="gramEnd"/>
            <w:r w:rsidRPr="00181E37">
              <w:rPr>
                <w:rFonts w:ascii="Times New Roman" w:hAnsi="Times New Roman"/>
                <w:color w:val="auto"/>
                <w:sz w:val="24"/>
                <w:szCs w:val="24"/>
              </w:rPr>
              <w:t xml:space="preserve">  </w:t>
            </w:r>
            <w:r w:rsidR="003D108C" w:rsidRPr="00181E37">
              <w:rPr>
                <w:rFonts w:ascii="Times New Roman" w:hAnsi="Times New Roman"/>
                <w:color w:val="auto"/>
                <w:sz w:val="24"/>
                <w:szCs w:val="24"/>
              </w:rPr>
              <w:t>8</w:t>
            </w:r>
            <w:r w:rsidRPr="00181E37">
              <w:rPr>
                <w:rFonts w:ascii="Times New Roman" w:hAnsi="Times New Roman"/>
                <w:color w:val="auto"/>
                <w:sz w:val="24"/>
                <w:szCs w:val="24"/>
              </w:rPr>
              <w:t xml:space="preserve">  » июля      2025</w:t>
            </w:r>
          </w:p>
          <w:p w:rsidR="004D441E" w:rsidRPr="00181E37" w:rsidRDefault="004D441E" w:rsidP="00F235CC">
            <w:pPr>
              <w:spacing w:after="0" w:line="240" w:lineRule="auto"/>
              <w:jc w:val="center"/>
              <w:rPr>
                <w:rFonts w:ascii="Times New Roman" w:hAnsi="Times New Roman"/>
                <w:color w:val="auto"/>
                <w:sz w:val="24"/>
                <w:szCs w:val="24"/>
              </w:rPr>
            </w:pPr>
          </w:p>
          <w:p w:rsidR="004D441E" w:rsidRPr="00181E37" w:rsidRDefault="004D441E" w:rsidP="00F235CC">
            <w:pPr>
              <w:spacing w:after="0" w:line="240" w:lineRule="auto"/>
              <w:jc w:val="right"/>
              <w:rPr>
                <w:rFonts w:ascii="Times New Roman" w:hAnsi="Times New Roman"/>
                <w:color w:val="auto"/>
                <w:sz w:val="24"/>
                <w:szCs w:val="24"/>
              </w:rPr>
            </w:pPr>
          </w:p>
          <w:p w:rsidR="004D441E" w:rsidRPr="00181E37" w:rsidRDefault="004D441E" w:rsidP="00F235CC">
            <w:pPr>
              <w:spacing w:after="0" w:line="240" w:lineRule="auto"/>
              <w:rPr>
                <w:rFonts w:ascii="Times New Roman" w:hAnsi="Times New Roman"/>
                <w:color w:val="auto"/>
                <w:sz w:val="24"/>
                <w:szCs w:val="24"/>
              </w:rPr>
            </w:pPr>
          </w:p>
        </w:tc>
      </w:tr>
    </w:tbl>
    <w:p w:rsidR="004D441E" w:rsidRPr="00181E37" w:rsidRDefault="004D441E" w:rsidP="004D441E">
      <w:pPr>
        <w:contextualSpacing/>
        <w:jc w:val="center"/>
        <w:rPr>
          <w:rFonts w:ascii="Times New Roman" w:hAnsi="Times New Roman"/>
          <w:b/>
          <w:color w:val="auto"/>
          <w:sz w:val="24"/>
          <w:szCs w:val="24"/>
        </w:rPr>
      </w:pPr>
      <w:r w:rsidRPr="00181E37">
        <w:rPr>
          <w:rFonts w:ascii="Times New Roman" w:hAnsi="Times New Roman"/>
          <w:b/>
          <w:color w:val="auto"/>
          <w:sz w:val="24"/>
          <w:szCs w:val="24"/>
        </w:rPr>
        <w:lastRenderedPageBreak/>
        <w:t xml:space="preserve">ОТЧЕТ </w:t>
      </w:r>
    </w:p>
    <w:p w:rsidR="004D441E" w:rsidRPr="00181E37" w:rsidRDefault="004D441E" w:rsidP="004D441E">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 ХОДЕ РЕАЛИЗАЦИИ </w:t>
      </w:r>
    </w:p>
    <w:p w:rsidR="004D441E" w:rsidRPr="00181E37" w:rsidRDefault="004D441E" w:rsidP="004D441E">
      <w:pPr>
        <w:contextualSpacing/>
        <w:jc w:val="center"/>
        <w:rPr>
          <w:rFonts w:ascii="Times New Roman" w:hAnsi="Times New Roman"/>
          <w:b/>
          <w:color w:val="auto"/>
          <w:sz w:val="24"/>
          <w:szCs w:val="24"/>
        </w:rPr>
      </w:pPr>
      <w:r w:rsidRPr="00181E37">
        <w:rPr>
          <w:rFonts w:ascii="Times New Roman" w:hAnsi="Times New Roman"/>
          <w:b/>
          <w:color w:val="auto"/>
          <w:sz w:val="24"/>
          <w:szCs w:val="24"/>
        </w:rPr>
        <w:t>КОМПЛЕКСА ПРОЦЕССНЫХ МЕРОПРИЯТИЙ</w:t>
      </w:r>
    </w:p>
    <w:p w:rsidR="004D441E" w:rsidRPr="00181E37" w:rsidRDefault="004D441E" w:rsidP="004D441E">
      <w:pPr>
        <w:contextualSpacing/>
        <w:jc w:val="center"/>
        <w:rPr>
          <w:rFonts w:ascii="Times New Roman" w:hAnsi="Times New Roman"/>
          <w:b/>
          <w:color w:val="auto"/>
          <w:sz w:val="24"/>
          <w:szCs w:val="24"/>
        </w:rPr>
      </w:pPr>
      <w:r w:rsidRPr="00181E37">
        <w:rPr>
          <w:rFonts w:ascii="Times New Roman" w:hAnsi="Times New Roman"/>
          <w:b/>
          <w:color w:val="auto"/>
          <w:sz w:val="28"/>
          <w:szCs w:val="28"/>
        </w:rPr>
        <w:t xml:space="preserve"> «</w:t>
      </w:r>
      <w:r w:rsidRPr="00181E37">
        <w:rPr>
          <w:rFonts w:ascii="Times New Roman" w:hAnsi="Times New Roman"/>
          <w:b/>
          <w:kern w:val="2"/>
          <w:sz w:val="28"/>
          <w:szCs w:val="28"/>
        </w:rPr>
        <w:t>Межевание земельных участков</w:t>
      </w:r>
      <w:r w:rsidRPr="00181E37">
        <w:rPr>
          <w:rFonts w:ascii="Times New Roman" w:hAnsi="Times New Roman"/>
          <w:b/>
          <w:color w:val="auto"/>
          <w:sz w:val="28"/>
          <w:szCs w:val="28"/>
        </w:rPr>
        <w:t>»</w:t>
      </w:r>
      <w:r w:rsidRPr="00181E37">
        <w:rPr>
          <w:rFonts w:ascii="Times New Roman" w:hAnsi="Times New Roman"/>
          <w:b/>
          <w:color w:val="auto"/>
          <w:sz w:val="24"/>
          <w:szCs w:val="24"/>
          <w:vertAlign w:val="superscript"/>
        </w:rPr>
        <w:footnoteReference w:id="35"/>
      </w:r>
      <w:r w:rsidRPr="00181E37">
        <w:rPr>
          <w:rFonts w:ascii="Times New Roman" w:hAnsi="Times New Roman"/>
          <w:b/>
          <w:color w:val="auto"/>
          <w:sz w:val="24"/>
          <w:szCs w:val="24"/>
          <w:vertAlign w:val="superscript"/>
        </w:rPr>
        <w:t>,</w:t>
      </w:r>
      <w:r w:rsidRPr="00181E37">
        <w:rPr>
          <w:rFonts w:ascii="Times New Roman" w:hAnsi="Times New Roman"/>
          <w:b/>
          <w:color w:val="auto"/>
          <w:sz w:val="24"/>
          <w:szCs w:val="24"/>
          <w:vertAlign w:val="superscript"/>
        </w:rPr>
        <w:footnoteReference w:id="36"/>
      </w:r>
      <w:r w:rsidRPr="00181E37">
        <w:rPr>
          <w:rFonts w:ascii="Times New Roman" w:hAnsi="Times New Roman"/>
          <w:b/>
          <w:color w:val="auto"/>
          <w:sz w:val="24"/>
          <w:szCs w:val="24"/>
        </w:rPr>
        <w:t xml:space="preserve"> </w:t>
      </w:r>
    </w:p>
    <w:p w:rsidR="004D441E" w:rsidRPr="00181E37" w:rsidRDefault="004D441E" w:rsidP="004D441E">
      <w:pPr>
        <w:contextualSpacing/>
        <w:jc w:val="center"/>
        <w:rPr>
          <w:rFonts w:ascii="Times New Roman" w:hAnsi="Times New Roman"/>
          <w:b/>
          <w:color w:val="auto"/>
          <w:sz w:val="24"/>
          <w:szCs w:val="24"/>
        </w:rPr>
      </w:pPr>
    </w:p>
    <w:p w:rsidR="004D441E" w:rsidRPr="00181E37" w:rsidRDefault="004D441E" w:rsidP="004D441E">
      <w:pPr>
        <w:contextualSpacing/>
        <w:jc w:val="center"/>
        <w:rPr>
          <w:rFonts w:ascii="Times New Roman" w:hAnsi="Times New Roman"/>
          <w:b/>
          <w:color w:val="auto"/>
          <w:sz w:val="24"/>
          <w:szCs w:val="24"/>
        </w:rPr>
      </w:pPr>
      <w:proofErr w:type="gramStart"/>
      <w:r w:rsidRPr="00181E37">
        <w:rPr>
          <w:rFonts w:ascii="Times New Roman" w:hAnsi="Times New Roman"/>
          <w:b/>
          <w:color w:val="auto"/>
          <w:sz w:val="24"/>
          <w:szCs w:val="24"/>
        </w:rPr>
        <w:t xml:space="preserve">за  </w:t>
      </w:r>
      <w:r w:rsidR="00E51358">
        <w:rPr>
          <w:rFonts w:ascii="Times New Roman" w:hAnsi="Times New Roman"/>
          <w:sz w:val="28"/>
          <w:szCs w:val="28"/>
        </w:rPr>
        <w:t>1</w:t>
      </w:r>
      <w:proofErr w:type="gramEnd"/>
      <w:r w:rsidR="00E51358">
        <w:rPr>
          <w:rFonts w:ascii="Times New Roman" w:hAnsi="Times New Roman"/>
          <w:sz w:val="28"/>
          <w:szCs w:val="28"/>
        </w:rPr>
        <w:t xml:space="preserve"> полугодие</w:t>
      </w:r>
      <w:r w:rsidRPr="00181E37">
        <w:rPr>
          <w:rFonts w:ascii="Times New Roman" w:hAnsi="Times New Roman"/>
          <w:sz w:val="28"/>
          <w:szCs w:val="28"/>
        </w:rPr>
        <w:t xml:space="preserve"> 2025 года</w:t>
      </w:r>
    </w:p>
    <w:p w:rsidR="004D441E" w:rsidRPr="00181E37" w:rsidRDefault="004D441E" w:rsidP="004D441E">
      <w:pPr>
        <w:ind w:right="536"/>
        <w:contextualSpacing/>
        <w:rPr>
          <w:rFonts w:ascii="Times New Roman" w:hAnsi="Times New Roman"/>
          <w:color w:val="auto"/>
          <w:sz w:val="24"/>
          <w:szCs w:val="24"/>
        </w:rPr>
      </w:pPr>
    </w:p>
    <w:p w:rsidR="004D441E" w:rsidRPr="00181E37" w:rsidRDefault="004D441E" w:rsidP="004D441E">
      <w:pPr>
        <w:ind w:right="536"/>
        <w:contextualSpacing/>
        <w:rPr>
          <w:rFonts w:ascii="Times New Roman" w:hAnsi="Times New Roman"/>
          <w:color w:val="auto"/>
          <w:sz w:val="24"/>
          <w:szCs w:val="24"/>
        </w:rPr>
      </w:pPr>
    </w:p>
    <w:p w:rsidR="004D441E" w:rsidRPr="00181E37" w:rsidRDefault="004D441E" w:rsidP="004D441E">
      <w:pPr>
        <w:ind w:right="536"/>
        <w:contextualSpacing/>
        <w:rPr>
          <w:rFonts w:ascii="Times New Roman" w:hAnsi="Times New Roman"/>
          <w:color w:val="auto"/>
          <w:sz w:val="24"/>
          <w:szCs w:val="24"/>
        </w:rPr>
      </w:pPr>
    </w:p>
    <w:p w:rsidR="004D441E" w:rsidRPr="00181E37" w:rsidRDefault="004D441E" w:rsidP="004D441E">
      <w:pPr>
        <w:ind w:right="536"/>
        <w:contextualSpacing/>
        <w:jc w:val="center"/>
        <w:rPr>
          <w:rFonts w:ascii="Times New Roman" w:hAnsi="Times New Roman"/>
          <w:color w:val="auto"/>
          <w:sz w:val="24"/>
          <w:szCs w:val="24"/>
        </w:rPr>
      </w:pPr>
      <w:r w:rsidRPr="00181E37">
        <w:rPr>
          <w:rFonts w:ascii="Times New Roman" w:hAnsi="Times New Roman"/>
          <w:color w:val="auto"/>
          <w:sz w:val="24"/>
          <w:szCs w:val="24"/>
        </w:rPr>
        <w:t>1.Сведения о достижении показателей комплекса процессных мероприятий</w:t>
      </w:r>
      <w:r w:rsidRPr="00181E37">
        <w:rPr>
          <w:rFonts w:ascii="Times New Roman" w:hAnsi="Times New Roman"/>
          <w:color w:val="auto"/>
          <w:sz w:val="24"/>
          <w:szCs w:val="24"/>
          <w:vertAlign w:val="superscript"/>
        </w:rPr>
        <w:footnoteReference w:id="37"/>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4D441E" w:rsidRPr="00181E37" w:rsidTr="00F235CC">
        <w:trPr>
          <w:jc w:val="center"/>
        </w:trPr>
        <w:tc>
          <w:tcPr>
            <w:tcW w:w="567"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276"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Статус фактического/ прогнозно</w:t>
            </w:r>
            <w:r w:rsidRPr="00181E37">
              <w:rPr>
                <w:rFonts w:ascii="Times New Roman" w:hAnsi="Times New Roman"/>
                <w:color w:val="auto"/>
                <w:sz w:val="24"/>
                <w:szCs w:val="24"/>
              </w:rPr>
              <w:lastRenderedPageBreak/>
              <w:t>го значения за отчетный период</w:t>
            </w:r>
          </w:p>
        </w:tc>
        <w:tc>
          <w:tcPr>
            <w:tcW w:w="1275"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Наименование показателя</w:t>
            </w:r>
            <w:r w:rsidRPr="00181E37">
              <w:rPr>
                <w:rFonts w:ascii="Times New Roman" w:hAnsi="Times New Roman"/>
                <w:color w:val="auto"/>
                <w:sz w:val="24"/>
                <w:szCs w:val="24"/>
                <w:vertAlign w:val="superscript"/>
              </w:rPr>
              <w:footnoteReference w:id="38"/>
            </w:r>
          </w:p>
        </w:tc>
        <w:tc>
          <w:tcPr>
            <w:tcW w:w="993"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Уровень </w:t>
            </w:r>
            <w:r w:rsidRPr="00181E37">
              <w:rPr>
                <w:rFonts w:ascii="Times New Roman" w:hAnsi="Times New Roman"/>
                <w:color w:val="auto"/>
                <w:sz w:val="24"/>
                <w:szCs w:val="24"/>
              </w:rPr>
              <w:lastRenderedPageBreak/>
              <w:t>показателя</w:t>
            </w:r>
            <w:r w:rsidRPr="00181E37">
              <w:rPr>
                <w:rFonts w:ascii="Times New Roman" w:hAnsi="Times New Roman"/>
                <w:color w:val="auto"/>
                <w:sz w:val="24"/>
                <w:szCs w:val="24"/>
                <w:vertAlign w:val="superscript"/>
              </w:rPr>
              <w:footnoteReference w:id="39"/>
            </w:r>
          </w:p>
        </w:tc>
        <w:tc>
          <w:tcPr>
            <w:tcW w:w="1134"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Признак возрастания/ </w:t>
            </w:r>
            <w:r w:rsidRPr="00181E37">
              <w:rPr>
                <w:rFonts w:ascii="Times New Roman" w:hAnsi="Times New Roman"/>
                <w:color w:val="auto"/>
                <w:sz w:val="24"/>
                <w:szCs w:val="24"/>
              </w:rPr>
              <w:lastRenderedPageBreak/>
              <w:t>убывания</w:t>
            </w:r>
            <w:r w:rsidRPr="00181E37">
              <w:rPr>
                <w:rFonts w:ascii="Times New Roman" w:hAnsi="Times New Roman"/>
                <w:color w:val="auto"/>
                <w:sz w:val="24"/>
                <w:szCs w:val="24"/>
                <w:vertAlign w:val="superscript"/>
              </w:rPr>
              <w:footnoteReference w:id="40"/>
            </w:r>
          </w:p>
        </w:tc>
        <w:tc>
          <w:tcPr>
            <w:tcW w:w="993"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Единица измерения (по </w:t>
            </w:r>
            <w:r w:rsidRPr="00181E37">
              <w:rPr>
                <w:rFonts w:ascii="Times New Roman" w:hAnsi="Times New Roman"/>
                <w:color w:val="auto"/>
                <w:sz w:val="24"/>
                <w:szCs w:val="24"/>
              </w:rPr>
              <w:lastRenderedPageBreak/>
              <w:t>ОКЕИ)</w:t>
            </w:r>
            <w:r w:rsidRPr="00181E37">
              <w:rPr>
                <w:rFonts w:ascii="Times New Roman" w:hAnsi="Times New Roman"/>
                <w:color w:val="auto"/>
                <w:sz w:val="24"/>
                <w:szCs w:val="24"/>
                <w:vertAlign w:val="superscript"/>
              </w:rPr>
              <w:t>44</w:t>
            </w:r>
          </w:p>
        </w:tc>
        <w:tc>
          <w:tcPr>
            <w:tcW w:w="992"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t>44</w:t>
            </w:r>
          </w:p>
        </w:tc>
        <w:tc>
          <w:tcPr>
            <w:tcW w:w="1134"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Фактическое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t>46</w:t>
            </w:r>
          </w:p>
        </w:tc>
        <w:tc>
          <w:tcPr>
            <w:tcW w:w="1134"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footnoteReference w:id="41"/>
            </w:r>
          </w:p>
        </w:tc>
        <w:tc>
          <w:tcPr>
            <w:tcW w:w="993"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Подтверждающий </w:t>
            </w:r>
            <w:r w:rsidRPr="00181E37">
              <w:rPr>
                <w:rFonts w:ascii="Times New Roman" w:hAnsi="Times New Roman"/>
                <w:color w:val="auto"/>
                <w:sz w:val="24"/>
                <w:szCs w:val="24"/>
              </w:rPr>
              <w:lastRenderedPageBreak/>
              <w:t>документ</w:t>
            </w:r>
          </w:p>
        </w:tc>
        <w:tc>
          <w:tcPr>
            <w:tcW w:w="992"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w:t>
            </w:r>
            <w:r w:rsidRPr="00181E37">
              <w:rPr>
                <w:rFonts w:ascii="Times New Roman" w:hAnsi="Times New Roman"/>
                <w:color w:val="auto"/>
                <w:sz w:val="24"/>
                <w:szCs w:val="24"/>
              </w:rPr>
              <w:lastRenderedPageBreak/>
              <w:t>конец текущего года</w:t>
            </w:r>
            <w:r w:rsidRPr="00181E37">
              <w:rPr>
                <w:rFonts w:ascii="Times New Roman" w:hAnsi="Times New Roman"/>
                <w:color w:val="auto"/>
                <w:sz w:val="24"/>
                <w:szCs w:val="24"/>
                <w:vertAlign w:val="superscript"/>
              </w:rPr>
              <w:footnoteReference w:id="42"/>
            </w:r>
          </w:p>
        </w:tc>
        <w:tc>
          <w:tcPr>
            <w:tcW w:w="991"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Информационная </w:t>
            </w:r>
            <w:r w:rsidRPr="00181E37">
              <w:rPr>
                <w:rFonts w:ascii="Times New Roman" w:hAnsi="Times New Roman"/>
                <w:color w:val="auto"/>
                <w:sz w:val="24"/>
                <w:szCs w:val="24"/>
              </w:rPr>
              <w:lastRenderedPageBreak/>
              <w:t>система</w:t>
            </w:r>
            <w:r w:rsidRPr="00181E37">
              <w:rPr>
                <w:rFonts w:ascii="Times New Roman" w:hAnsi="Times New Roman"/>
                <w:color w:val="auto"/>
                <w:sz w:val="24"/>
                <w:szCs w:val="24"/>
                <w:vertAlign w:val="superscript"/>
              </w:rPr>
              <w:footnoteReference w:id="43"/>
            </w:r>
          </w:p>
        </w:tc>
        <w:tc>
          <w:tcPr>
            <w:tcW w:w="1134"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w:t>
            </w:r>
            <w:r w:rsidRPr="00181E37">
              <w:rPr>
                <w:rFonts w:ascii="Times New Roman" w:hAnsi="Times New Roman"/>
                <w:color w:val="auto"/>
                <w:sz w:val="24"/>
                <w:szCs w:val="24"/>
              </w:rPr>
              <w:lastRenderedPageBreak/>
              <w:t>конец текущего года</w:t>
            </w:r>
            <w:r w:rsidRPr="00181E37">
              <w:rPr>
                <w:rFonts w:ascii="Times New Roman" w:hAnsi="Times New Roman"/>
                <w:color w:val="auto"/>
                <w:sz w:val="24"/>
                <w:szCs w:val="24"/>
                <w:vertAlign w:val="superscript"/>
              </w:rPr>
              <w:t>45</w:t>
            </w:r>
          </w:p>
        </w:tc>
        <w:tc>
          <w:tcPr>
            <w:tcW w:w="2268"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Комментарий</w:t>
            </w:r>
            <w:r w:rsidRPr="00181E37">
              <w:rPr>
                <w:rFonts w:ascii="Times New Roman" w:hAnsi="Times New Roman"/>
                <w:color w:val="auto"/>
                <w:sz w:val="24"/>
                <w:szCs w:val="24"/>
                <w:vertAlign w:val="superscript"/>
              </w:rPr>
              <w:footnoteReference w:id="44"/>
            </w:r>
          </w:p>
        </w:tc>
      </w:tr>
      <w:tr w:rsidR="004D441E" w:rsidRPr="00181E37" w:rsidTr="00F235CC">
        <w:trPr>
          <w:jc w:val="center"/>
        </w:trPr>
        <w:tc>
          <w:tcPr>
            <w:tcW w:w="567"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1</w:t>
            </w:r>
          </w:p>
        </w:tc>
        <w:tc>
          <w:tcPr>
            <w:tcW w:w="1276"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2</w:t>
            </w:r>
          </w:p>
        </w:tc>
        <w:tc>
          <w:tcPr>
            <w:tcW w:w="1275"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3</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5</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6</w:t>
            </w:r>
          </w:p>
        </w:tc>
        <w:tc>
          <w:tcPr>
            <w:tcW w:w="992"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7</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w:t>
            </w:r>
          </w:p>
        </w:tc>
        <w:tc>
          <w:tcPr>
            <w:tcW w:w="992"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991"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13</w:t>
            </w:r>
          </w:p>
        </w:tc>
        <w:tc>
          <w:tcPr>
            <w:tcW w:w="2268"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14</w:t>
            </w:r>
          </w:p>
        </w:tc>
      </w:tr>
      <w:tr w:rsidR="004D441E" w:rsidRPr="00181E37" w:rsidTr="00F235CC">
        <w:trPr>
          <w:jc w:val="center"/>
        </w:trPr>
        <w:tc>
          <w:tcPr>
            <w:tcW w:w="567"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76" w:type="dxa"/>
          </w:tcPr>
          <w:p w:rsidR="004D441E" w:rsidRPr="00181E37" w:rsidRDefault="004D441E" w:rsidP="00F235CC">
            <w:pPr>
              <w:spacing w:after="0" w:line="240" w:lineRule="auto"/>
              <w:jc w:val="center"/>
              <w:rPr>
                <w:rFonts w:ascii="Times New Roman" w:hAnsi="Times New Roman"/>
                <w:i/>
                <w:color w:val="auto"/>
                <w:sz w:val="24"/>
                <w:szCs w:val="24"/>
              </w:rPr>
            </w:pPr>
          </w:p>
        </w:tc>
        <w:tc>
          <w:tcPr>
            <w:tcW w:w="14033" w:type="dxa"/>
            <w:gridSpan w:val="12"/>
          </w:tcPr>
          <w:p w:rsidR="004D441E" w:rsidRPr="00181E37" w:rsidRDefault="004D441E" w:rsidP="004D441E">
            <w:pPr>
              <w:spacing w:after="0" w:line="240" w:lineRule="auto"/>
              <w:jc w:val="center"/>
              <w:rPr>
                <w:rFonts w:ascii="Times New Roman" w:hAnsi="Times New Roman"/>
                <w:i/>
                <w:color w:val="auto"/>
                <w:sz w:val="24"/>
                <w:szCs w:val="24"/>
              </w:rPr>
            </w:pPr>
            <w:r w:rsidRPr="00181E37">
              <w:rPr>
                <w:rFonts w:ascii="Times New Roman" w:hAnsi="Times New Roman"/>
                <w:i/>
                <w:color w:val="auto"/>
                <w:sz w:val="24"/>
                <w:szCs w:val="24"/>
              </w:rPr>
              <w:t>Задача комплекса процессных мероприятий «</w:t>
            </w:r>
            <w:r w:rsidRPr="00181E37">
              <w:rPr>
                <w:rFonts w:ascii="Times New Roman" w:hAnsi="Times New Roman"/>
                <w:bCs/>
                <w:sz w:val="24"/>
                <w:szCs w:val="24"/>
              </w:rPr>
              <w:t>Межевание земельных участков</w:t>
            </w:r>
            <w:r w:rsidRPr="00181E37">
              <w:rPr>
                <w:rFonts w:ascii="Times New Roman" w:hAnsi="Times New Roman"/>
                <w:i/>
                <w:color w:val="auto"/>
                <w:sz w:val="24"/>
                <w:szCs w:val="24"/>
              </w:rPr>
              <w:t>»</w:t>
            </w:r>
          </w:p>
        </w:tc>
      </w:tr>
      <w:tr w:rsidR="004D441E" w:rsidRPr="00181E37" w:rsidTr="00D66070">
        <w:trPr>
          <w:jc w:val="center"/>
        </w:trPr>
        <w:tc>
          <w:tcPr>
            <w:tcW w:w="567"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276" w:type="dxa"/>
            <w:shd w:val="clear" w:color="auto" w:fill="92D050"/>
          </w:tcPr>
          <w:p w:rsidR="004D441E" w:rsidRPr="00181E37" w:rsidRDefault="004D441E" w:rsidP="00F235CC">
            <w:pPr>
              <w:spacing w:after="0" w:line="240" w:lineRule="auto"/>
              <w:jc w:val="center"/>
              <w:rPr>
                <w:rFonts w:ascii="Times New Roman" w:hAnsi="Times New Roman"/>
                <w:color w:val="auto"/>
                <w:sz w:val="24"/>
                <w:szCs w:val="24"/>
              </w:rPr>
            </w:pPr>
          </w:p>
        </w:tc>
        <w:tc>
          <w:tcPr>
            <w:tcW w:w="1275" w:type="dxa"/>
            <w:vAlign w:val="center"/>
          </w:tcPr>
          <w:p w:rsidR="004D441E" w:rsidRPr="00181E37" w:rsidRDefault="004D441E" w:rsidP="00F235CC">
            <w:pPr>
              <w:spacing w:after="0" w:line="240" w:lineRule="auto"/>
              <w:rPr>
                <w:rFonts w:ascii="Times New Roman" w:hAnsi="Times New Roman"/>
                <w:i/>
                <w:color w:val="auto"/>
                <w:sz w:val="24"/>
                <w:szCs w:val="24"/>
              </w:rPr>
            </w:pPr>
            <w:r w:rsidRPr="00181E37">
              <w:rPr>
                <w:rFonts w:ascii="Times New Roman" w:eastAsia="Calibri" w:hAnsi="Times New Roman"/>
                <w:color w:val="auto"/>
                <w:sz w:val="24"/>
                <w:szCs w:val="24"/>
                <w:lang w:eastAsia="en-US"/>
              </w:rPr>
              <w:t xml:space="preserve">Мероприятие (результат) </w:t>
            </w:r>
            <w:r w:rsidRPr="00181E37">
              <w:rPr>
                <w:rFonts w:ascii="Times New Roman" w:hAnsi="Times New Roman"/>
                <w:kern w:val="2"/>
                <w:sz w:val="24"/>
                <w:szCs w:val="24"/>
              </w:rPr>
              <w:t>Доля мероприятий по землеустройству и землепользованию</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Возрастающий </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992"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3"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992"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91"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2268" w:type="dxa"/>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bl>
    <w:p w:rsidR="004D441E" w:rsidRPr="00181E37" w:rsidRDefault="004D441E" w:rsidP="004D441E">
      <w:pPr>
        <w:ind w:right="536"/>
        <w:contextualSpacing/>
        <w:jc w:val="right"/>
        <w:rPr>
          <w:rFonts w:ascii="Times New Roman" w:hAnsi="Times New Roman"/>
          <w:color w:val="auto"/>
          <w:sz w:val="24"/>
          <w:szCs w:val="24"/>
        </w:rPr>
      </w:pPr>
    </w:p>
    <w:p w:rsidR="004D441E" w:rsidRPr="00181E37" w:rsidRDefault="004D441E" w:rsidP="004D441E">
      <w:pPr>
        <w:spacing w:after="160" w:line="264" w:lineRule="auto"/>
        <w:ind w:left="360"/>
        <w:jc w:val="center"/>
        <w:rPr>
          <w:rFonts w:ascii="Times New Roman" w:hAnsi="Times New Roman"/>
          <w:color w:val="auto"/>
          <w:sz w:val="24"/>
          <w:szCs w:val="24"/>
        </w:rPr>
      </w:pPr>
      <w:r w:rsidRPr="00181E3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4D441E" w:rsidRPr="00181E37" w:rsidTr="00F235CC">
        <w:trPr>
          <w:trHeight w:val="986"/>
        </w:trPr>
        <w:tc>
          <w:tcPr>
            <w:tcW w:w="48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408"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Наименование мероприятия </w:t>
            </w:r>
            <w:r w:rsidRPr="00181E37">
              <w:rPr>
                <w:rFonts w:ascii="Times New Roman" w:hAnsi="Times New Roman"/>
                <w:color w:val="auto"/>
                <w:sz w:val="24"/>
                <w:szCs w:val="24"/>
              </w:rPr>
              <w:lastRenderedPageBreak/>
              <w:t>(результата) / контрольной точки</w:t>
            </w:r>
          </w:p>
        </w:tc>
        <w:tc>
          <w:tcPr>
            <w:tcW w:w="801"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Единица измерения </w:t>
            </w:r>
            <w:r w:rsidRPr="00181E37">
              <w:rPr>
                <w:rFonts w:ascii="Times New Roman" w:hAnsi="Times New Roman"/>
                <w:color w:val="auto"/>
                <w:sz w:val="24"/>
                <w:szCs w:val="24"/>
              </w:rPr>
              <w:br/>
            </w:r>
            <w:r w:rsidRPr="00181E37">
              <w:rPr>
                <w:rFonts w:ascii="Times New Roman" w:hAnsi="Times New Roman"/>
                <w:color w:val="auto"/>
                <w:sz w:val="24"/>
                <w:szCs w:val="24"/>
              </w:rPr>
              <w:lastRenderedPageBreak/>
              <w:t>(по ОКЕИ)</w:t>
            </w:r>
          </w:p>
        </w:tc>
        <w:tc>
          <w:tcPr>
            <w:tcW w:w="1067" w:type="dxa"/>
            <w:vAlign w:val="center"/>
          </w:tcPr>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Уровень соответствия</w:t>
            </w:r>
          </w:p>
          <w:p w:rsidR="004D441E" w:rsidRPr="00181E37" w:rsidRDefault="004D441E"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Декомпозированного мероприятия</w:t>
            </w:r>
          </w:p>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(результата)</w:t>
            </w:r>
          </w:p>
        </w:tc>
        <w:tc>
          <w:tcPr>
            <w:tcW w:w="800"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Базовое значение</w:t>
            </w:r>
          </w:p>
        </w:tc>
        <w:tc>
          <w:tcPr>
            <w:tcW w:w="933"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Плановое значение на </w:t>
            </w:r>
            <w:r w:rsidRPr="00181E37">
              <w:rPr>
                <w:rFonts w:ascii="Times New Roman" w:hAnsi="Times New Roman"/>
                <w:color w:val="auto"/>
                <w:sz w:val="24"/>
                <w:szCs w:val="24"/>
              </w:rPr>
              <w:lastRenderedPageBreak/>
              <w:t>конец отчетного периода</w:t>
            </w:r>
          </w:p>
        </w:tc>
        <w:tc>
          <w:tcPr>
            <w:tcW w:w="106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Фактическое значение на </w:t>
            </w:r>
            <w:r w:rsidRPr="00181E37">
              <w:rPr>
                <w:rFonts w:ascii="Times New Roman" w:hAnsi="Times New Roman"/>
                <w:color w:val="auto"/>
                <w:sz w:val="24"/>
                <w:szCs w:val="24"/>
              </w:rPr>
              <w:lastRenderedPageBreak/>
              <w:t>конец отчетного периода</w:t>
            </w:r>
          </w:p>
        </w:tc>
        <w:tc>
          <w:tcPr>
            <w:tcW w:w="106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w:t>
            </w:r>
            <w:r w:rsidRPr="00181E37">
              <w:rPr>
                <w:rFonts w:ascii="Times New Roman" w:hAnsi="Times New Roman"/>
                <w:color w:val="auto"/>
                <w:sz w:val="24"/>
                <w:szCs w:val="24"/>
              </w:rPr>
              <w:lastRenderedPageBreak/>
              <w:t>конец отчетного периода</w:t>
            </w:r>
          </w:p>
        </w:tc>
        <w:tc>
          <w:tcPr>
            <w:tcW w:w="934"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w:t>
            </w:r>
            <w:r w:rsidRPr="00181E37">
              <w:rPr>
                <w:rFonts w:ascii="Times New Roman" w:hAnsi="Times New Roman"/>
                <w:color w:val="auto"/>
                <w:sz w:val="24"/>
                <w:szCs w:val="24"/>
              </w:rPr>
              <w:lastRenderedPageBreak/>
              <w:t>конец текущего года</w:t>
            </w:r>
            <w:r w:rsidRPr="00181E37">
              <w:rPr>
                <w:rFonts w:ascii="Times New Roman" w:hAnsi="Times New Roman"/>
                <w:color w:val="auto"/>
                <w:sz w:val="24"/>
                <w:szCs w:val="24"/>
                <w:vertAlign w:val="superscript"/>
              </w:rPr>
              <w:footnoteReference w:id="45"/>
            </w:r>
          </w:p>
        </w:tc>
        <w:tc>
          <w:tcPr>
            <w:tcW w:w="106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Плановая дата наступления </w:t>
            </w:r>
            <w:r w:rsidRPr="00181E37">
              <w:rPr>
                <w:rFonts w:ascii="Times New Roman" w:hAnsi="Times New Roman"/>
                <w:color w:val="auto"/>
                <w:sz w:val="24"/>
                <w:szCs w:val="24"/>
              </w:rPr>
              <w:lastRenderedPageBreak/>
              <w:t>контрольной точки</w:t>
            </w:r>
          </w:p>
        </w:tc>
        <w:tc>
          <w:tcPr>
            <w:tcW w:w="106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Фактическая дата наступл</w:t>
            </w:r>
            <w:r w:rsidRPr="00181E37">
              <w:rPr>
                <w:rFonts w:ascii="Times New Roman" w:hAnsi="Times New Roman"/>
                <w:color w:val="auto"/>
                <w:sz w:val="24"/>
                <w:szCs w:val="24"/>
              </w:rPr>
              <w:lastRenderedPageBreak/>
              <w:t>ения контрольной точки</w:t>
            </w:r>
            <w:r w:rsidRPr="00181E37">
              <w:rPr>
                <w:rFonts w:ascii="Times New Roman" w:hAnsi="Times New Roman"/>
                <w:color w:val="auto"/>
                <w:sz w:val="24"/>
                <w:szCs w:val="24"/>
                <w:vertAlign w:val="superscript"/>
              </w:rPr>
              <w:footnoteReference w:id="46"/>
            </w:r>
          </w:p>
        </w:tc>
        <w:tc>
          <w:tcPr>
            <w:tcW w:w="1067"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Прогнозная дата наступл</w:t>
            </w:r>
            <w:r w:rsidRPr="00181E37">
              <w:rPr>
                <w:rFonts w:ascii="Times New Roman" w:hAnsi="Times New Roman"/>
                <w:color w:val="auto"/>
                <w:sz w:val="24"/>
                <w:szCs w:val="24"/>
              </w:rPr>
              <w:lastRenderedPageBreak/>
              <w:t>ения контрольной точки</w:t>
            </w:r>
            <w:r w:rsidRPr="00181E37">
              <w:rPr>
                <w:rFonts w:ascii="Times New Roman" w:hAnsi="Times New Roman"/>
                <w:color w:val="auto"/>
                <w:sz w:val="24"/>
                <w:szCs w:val="24"/>
                <w:vertAlign w:val="superscript"/>
              </w:rPr>
              <w:t>56</w:t>
            </w:r>
          </w:p>
        </w:tc>
        <w:tc>
          <w:tcPr>
            <w:tcW w:w="1200"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Ответственный исполнитель </w:t>
            </w:r>
            <w:r w:rsidRPr="00181E37">
              <w:rPr>
                <w:rFonts w:ascii="Times New Roman" w:hAnsi="Times New Roman"/>
                <w:color w:val="auto"/>
                <w:sz w:val="24"/>
                <w:szCs w:val="24"/>
              </w:rPr>
              <w:lastRenderedPageBreak/>
              <w:t>(Фамилия И.О., должность)</w:t>
            </w:r>
          </w:p>
        </w:tc>
        <w:tc>
          <w:tcPr>
            <w:tcW w:w="934" w:type="dxa"/>
            <w:vAlign w:val="center"/>
          </w:tcPr>
          <w:p w:rsidR="004D441E" w:rsidRPr="00181E37" w:rsidRDefault="004D441E" w:rsidP="00F235CC">
            <w:pPr>
              <w:spacing w:after="0"/>
              <w:contextualSpacing/>
              <w:jc w:val="center"/>
              <w:rPr>
                <w:rFonts w:ascii="Times New Roman" w:hAnsi="Times New Roman"/>
                <w:color w:val="auto"/>
                <w:sz w:val="24"/>
                <w:szCs w:val="24"/>
              </w:rPr>
            </w:pPr>
            <w:proofErr w:type="spellStart"/>
            <w:r w:rsidRPr="00181E37">
              <w:rPr>
                <w:rFonts w:ascii="Times New Roman" w:hAnsi="Times New Roman"/>
                <w:color w:val="auto"/>
                <w:sz w:val="24"/>
                <w:szCs w:val="24"/>
              </w:rPr>
              <w:lastRenderedPageBreak/>
              <w:t>Подтверж</w:t>
            </w:r>
            <w:proofErr w:type="spellEnd"/>
            <w:r w:rsidRPr="00181E37">
              <w:rPr>
                <w:rFonts w:ascii="Times New Roman" w:hAnsi="Times New Roman"/>
                <w:color w:val="auto"/>
                <w:sz w:val="24"/>
                <w:szCs w:val="24"/>
              </w:rPr>
              <w:t xml:space="preserve">-дающий </w:t>
            </w:r>
            <w:r w:rsidRPr="00181E37">
              <w:rPr>
                <w:rFonts w:ascii="Times New Roman" w:hAnsi="Times New Roman"/>
                <w:color w:val="auto"/>
                <w:sz w:val="24"/>
                <w:szCs w:val="24"/>
              </w:rPr>
              <w:lastRenderedPageBreak/>
              <w:t>документ</w:t>
            </w:r>
            <w:r w:rsidRPr="00181E37">
              <w:rPr>
                <w:rFonts w:ascii="Times New Roman" w:hAnsi="Times New Roman"/>
                <w:color w:val="auto"/>
                <w:sz w:val="24"/>
                <w:szCs w:val="24"/>
                <w:vertAlign w:val="superscript"/>
              </w:rPr>
              <w:footnoteReference w:id="47"/>
            </w:r>
          </w:p>
        </w:tc>
        <w:tc>
          <w:tcPr>
            <w:tcW w:w="1436" w:type="dxa"/>
            <w:vAlign w:val="center"/>
          </w:tcPr>
          <w:p w:rsidR="004D441E" w:rsidRPr="00181E37" w:rsidRDefault="004D441E" w:rsidP="00F235CC">
            <w:pPr>
              <w:jc w:val="center"/>
              <w:rPr>
                <w:rFonts w:ascii="Times New Roman" w:hAnsi="Times New Roman"/>
                <w:color w:val="auto"/>
                <w:sz w:val="24"/>
                <w:szCs w:val="24"/>
              </w:rPr>
            </w:pPr>
            <w:r w:rsidRPr="00181E37">
              <w:rPr>
                <w:rFonts w:ascii="Times New Roman" w:hAnsi="Times New Roman"/>
                <w:color w:val="auto"/>
                <w:sz w:val="24"/>
                <w:szCs w:val="24"/>
              </w:rPr>
              <w:lastRenderedPageBreak/>
              <w:t>Комментарий</w:t>
            </w:r>
            <w:r w:rsidRPr="00181E37">
              <w:rPr>
                <w:rFonts w:ascii="Times New Roman" w:hAnsi="Times New Roman"/>
                <w:color w:val="auto"/>
                <w:sz w:val="24"/>
                <w:szCs w:val="24"/>
                <w:vertAlign w:val="superscript"/>
              </w:rPr>
              <w:footnoteReference w:id="48"/>
            </w:r>
          </w:p>
        </w:tc>
      </w:tr>
      <w:tr w:rsidR="004D441E" w:rsidRPr="00181E37" w:rsidTr="00F235CC">
        <w:trPr>
          <w:trHeight w:val="181"/>
        </w:trPr>
        <w:tc>
          <w:tcPr>
            <w:tcW w:w="48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1</w:t>
            </w:r>
          </w:p>
        </w:tc>
        <w:tc>
          <w:tcPr>
            <w:tcW w:w="1408"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801"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800"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933"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200"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13</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14</w:t>
            </w:r>
          </w:p>
        </w:tc>
        <w:tc>
          <w:tcPr>
            <w:tcW w:w="1436" w:type="dxa"/>
          </w:tcPr>
          <w:p w:rsidR="004D441E" w:rsidRPr="00181E37" w:rsidRDefault="004D441E" w:rsidP="00F235CC">
            <w:pPr>
              <w:rPr>
                <w:rFonts w:ascii="Times New Roman" w:hAnsi="Times New Roman"/>
                <w:color w:val="auto"/>
                <w:sz w:val="24"/>
                <w:szCs w:val="24"/>
              </w:rPr>
            </w:pPr>
            <w:r w:rsidRPr="00181E37">
              <w:rPr>
                <w:rFonts w:ascii="Times New Roman" w:hAnsi="Times New Roman"/>
                <w:color w:val="auto"/>
                <w:sz w:val="24"/>
                <w:szCs w:val="24"/>
              </w:rPr>
              <w:t>15</w:t>
            </w:r>
          </w:p>
        </w:tc>
      </w:tr>
      <w:tr w:rsidR="004D441E" w:rsidRPr="00181E37" w:rsidTr="00F235CC">
        <w:trPr>
          <w:trHeight w:val="170"/>
        </w:trPr>
        <w:tc>
          <w:tcPr>
            <w:tcW w:w="48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4848" w:type="dxa"/>
            <w:gridSpan w:val="14"/>
          </w:tcPr>
          <w:p w:rsidR="004D441E" w:rsidRPr="00181E37" w:rsidRDefault="004D441E" w:rsidP="004D441E">
            <w:pPr>
              <w:spacing w:after="0"/>
              <w:contextualSpacing/>
              <w:jc w:val="center"/>
              <w:rPr>
                <w:rFonts w:ascii="Times New Roman" w:hAnsi="Times New Roman"/>
                <w:i/>
                <w:color w:val="auto"/>
                <w:sz w:val="24"/>
                <w:szCs w:val="24"/>
              </w:rPr>
            </w:pPr>
            <w:r w:rsidRPr="00181E37">
              <w:rPr>
                <w:rFonts w:ascii="Times New Roman" w:hAnsi="Times New Roman"/>
                <w:i/>
                <w:color w:val="auto"/>
                <w:sz w:val="24"/>
                <w:szCs w:val="24"/>
              </w:rPr>
              <w:t>Задача комплекса процессных мероприятий «</w:t>
            </w:r>
            <w:r w:rsidRPr="00181E37">
              <w:rPr>
                <w:rFonts w:ascii="Times New Roman" w:hAnsi="Times New Roman"/>
                <w:bCs/>
                <w:sz w:val="24"/>
                <w:szCs w:val="24"/>
              </w:rPr>
              <w:t>Межевание земельных участков»</w:t>
            </w:r>
          </w:p>
        </w:tc>
      </w:tr>
      <w:tr w:rsidR="009C01C0" w:rsidRPr="00181E37" w:rsidTr="00F235CC">
        <w:trPr>
          <w:trHeight w:val="363"/>
        </w:trPr>
        <w:tc>
          <w:tcPr>
            <w:tcW w:w="487"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408" w:type="dxa"/>
          </w:tcPr>
          <w:p w:rsidR="009C01C0" w:rsidRPr="00181E37" w:rsidRDefault="009C01C0" w:rsidP="009C01C0">
            <w:pPr>
              <w:jc w:val="both"/>
              <w:rPr>
                <w:rFonts w:ascii="Times New Roman" w:hAnsi="Times New Roman"/>
                <w:color w:val="auto"/>
                <w:lang w:eastAsia="zh-CN"/>
              </w:rPr>
            </w:pPr>
            <w:r w:rsidRPr="00181E37">
              <w:rPr>
                <w:rFonts w:ascii="Times New Roman" w:hAnsi="Times New Roman"/>
                <w:sz w:val="24"/>
                <w:szCs w:val="24"/>
              </w:rPr>
              <w:t xml:space="preserve">Мероприятие (результат) 1 </w:t>
            </w:r>
            <w:r w:rsidRPr="00181E37">
              <w:rPr>
                <w:rFonts w:ascii="Times New Roman" w:hAnsi="Times New Roman"/>
                <w:color w:val="auto"/>
                <w:sz w:val="24"/>
                <w:szCs w:val="24"/>
                <w:lang w:eastAsia="zh-CN"/>
              </w:rPr>
              <w:t>Межевание земельных участков</w:t>
            </w:r>
          </w:p>
          <w:p w:rsidR="009C01C0" w:rsidRPr="00181E37" w:rsidRDefault="009C01C0" w:rsidP="009C01C0">
            <w:pPr>
              <w:jc w:val="both"/>
              <w:rPr>
                <w:rFonts w:ascii="Times New Roman" w:hAnsi="Times New Roman"/>
                <w:sz w:val="24"/>
                <w:szCs w:val="24"/>
              </w:rPr>
            </w:pPr>
          </w:p>
        </w:tc>
        <w:tc>
          <w:tcPr>
            <w:tcW w:w="801"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1067" w:type="dxa"/>
          </w:tcPr>
          <w:p w:rsidR="009C01C0" w:rsidRPr="00181E37" w:rsidRDefault="009C01C0" w:rsidP="009C01C0">
            <w:pPr>
              <w:spacing w:after="0"/>
              <w:contextualSpacing/>
              <w:jc w:val="center"/>
              <w:rPr>
                <w:rFonts w:ascii="Times New Roman" w:hAnsi="Times New Roman"/>
                <w:color w:val="auto"/>
                <w:sz w:val="24"/>
                <w:szCs w:val="24"/>
              </w:rPr>
            </w:pPr>
          </w:p>
        </w:tc>
        <w:tc>
          <w:tcPr>
            <w:tcW w:w="800"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33"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067"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067"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934"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95,7</w:t>
            </w:r>
          </w:p>
        </w:tc>
        <w:tc>
          <w:tcPr>
            <w:tcW w:w="1067" w:type="dxa"/>
          </w:tcPr>
          <w:p w:rsidR="009C01C0" w:rsidRPr="00181E37" w:rsidRDefault="0085213F"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9C01C0" w:rsidRPr="00181E37" w:rsidRDefault="009C01C0" w:rsidP="009C01C0">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9C01C0" w:rsidRPr="00181E37" w:rsidRDefault="009C01C0" w:rsidP="009C01C0">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9C01C0" w:rsidRPr="00181E37" w:rsidRDefault="009C01C0" w:rsidP="009C01C0">
            <w:pPr>
              <w:spacing w:after="0"/>
              <w:contextualSpacing/>
              <w:jc w:val="center"/>
              <w:rPr>
                <w:rFonts w:ascii="Times New Roman" w:hAnsi="Times New Roman"/>
                <w:color w:val="auto"/>
                <w:sz w:val="24"/>
                <w:szCs w:val="24"/>
              </w:rPr>
            </w:pPr>
          </w:p>
        </w:tc>
        <w:tc>
          <w:tcPr>
            <w:tcW w:w="1436" w:type="dxa"/>
          </w:tcPr>
          <w:p w:rsidR="009C01C0" w:rsidRPr="00181E37" w:rsidRDefault="009C01C0" w:rsidP="009C01C0">
            <w:pPr>
              <w:rPr>
                <w:rFonts w:ascii="Times New Roman" w:hAnsi="Times New Roman"/>
                <w:color w:val="auto"/>
                <w:sz w:val="24"/>
                <w:szCs w:val="24"/>
              </w:rPr>
            </w:pPr>
            <w:r w:rsidRPr="00181E37">
              <w:rPr>
                <w:rFonts w:ascii="Times New Roman" w:hAnsi="Times New Roman"/>
                <w:color w:val="auto"/>
                <w:sz w:val="24"/>
                <w:szCs w:val="24"/>
              </w:rPr>
              <w:t>-</w:t>
            </w:r>
          </w:p>
        </w:tc>
      </w:tr>
      <w:tr w:rsidR="004D441E" w:rsidRPr="00181E37" w:rsidTr="00F235CC">
        <w:trPr>
          <w:trHeight w:val="352"/>
        </w:trPr>
        <w:tc>
          <w:tcPr>
            <w:tcW w:w="487" w:type="dxa"/>
          </w:tcPr>
          <w:p w:rsidR="004D441E" w:rsidRPr="00181E37" w:rsidRDefault="004D441E" w:rsidP="00F235CC">
            <w:pPr>
              <w:spacing w:line="228" w:lineRule="auto"/>
              <w:jc w:val="center"/>
              <w:rPr>
                <w:rFonts w:ascii="Times New Roman" w:hAnsi="Times New Roman"/>
                <w:sz w:val="24"/>
                <w:szCs w:val="24"/>
              </w:rPr>
            </w:pPr>
            <w:r w:rsidRPr="00181E37">
              <w:rPr>
                <w:rFonts w:ascii="Times New Roman" w:hAnsi="Times New Roman"/>
                <w:sz w:val="24"/>
                <w:szCs w:val="24"/>
              </w:rPr>
              <w:t>1.1.1.</w:t>
            </w:r>
          </w:p>
        </w:tc>
        <w:tc>
          <w:tcPr>
            <w:tcW w:w="1408" w:type="dxa"/>
          </w:tcPr>
          <w:p w:rsidR="004D441E" w:rsidRPr="00181E37" w:rsidRDefault="009C01C0" w:rsidP="00F235CC">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1.1.1. Заключени</w:t>
            </w:r>
            <w:r w:rsidRPr="00181E37">
              <w:rPr>
                <w:rFonts w:ascii="Times New Roman" w:hAnsi="Times New Roman"/>
                <w:sz w:val="24"/>
                <w:szCs w:val="24"/>
              </w:rPr>
              <w:lastRenderedPageBreak/>
              <w:t>е муниципального контракта на оказание услуги (выполнения работы)</w:t>
            </w:r>
          </w:p>
        </w:tc>
        <w:tc>
          <w:tcPr>
            <w:tcW w:w="801" w:type="dxa"/>
          </w:tcPr>
          <w:p w:rsidR="004D441E" w:rsidRPr="00181E37" w:rsidRDefault="004D441E" w:rsidP="00F235CC">
            <w:pPr>
              <w:spacing w:after="0"/>
              <w:contextualSpacing/>
              <w:jc w:val="center"/>
              <w:rPr>
                <w:rFonts w:ascii="Times New Roman" w:hAnsi="Times New Roman"/>
                <w:color w:val="auto"/>
                <w:sz w:val="24"/>
                <w:szCs w:val="24"/>
              </w:rPr>
            </w:pP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p>
        </w:tc>
        <w:tc>
          <w:tcPr>
            <w:tcW w:w="1067" w:type="dxa"/>
          </w:tcPr>
          <w:p w:rsidR="004D441E" w:rsidRPr="00181E37" w:rsidRDefault="0085213F"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4D441E" w:rsidRPr="00181E37" w:rsidRDefault="004D441E" w:rsidP="00F235CC">
            <w:pPr>
              <w:rPr>
                <w:rFonts w:ascii="Times New Roman" w:hAnsi="Times New Roman"/>
                <w:sz w:val="24"/>
                <w:szCs w:val="24"/>
              </w:rPr>
            </w:pPr>
            <w:r w:rsidRPr="00181E37">
              <w:rPr>
                <w:rFonts w:ascii="Times New Roman" w:hAnsi="Times New Roman"/>
                <w:sz w:val="24"/>
                <w:szCs w:val="24"/>
              </w:rPr>
              <w:t xml:space="preserve">Администрация Денисовского </w:t>
            </w:r>
            <w:r w:rsidRPr="00181E37">
              <w:rPr>
                <w:rFonts w:ascii="Times New Roman" w:hAnsi="Times New Roman"/>
                <w:sz w:val="24"/>
                <w:szCs w:val="24"/>
              </w:rPr>
              <w:lastRenderedPageBreak/>
              <w:t>сельского поселения (Юхно Е.А.- главный специалист ЖКХ)</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p>
        </w:tc>
        <w:tc>
          <w:tcPr>
            <w:tcW w:w="1436" w:type="dxa"/>
          </w:tcPr>
          <w:p w:rsidR="004D441E" w:rsidRPr="00181E37" w:rsidRDefault="004D441E" w:rsidP="00F235CC">
            <w:pPr>
              <w:rPr>
                <w:rFonts w:ascii="Times New Roman" w:hAnsi="Times New Roman"/>
                <w:color w:val="auto"/>
                <w:sz w:val="24"/>
                <w:szCs w:val="24"/>
              </w:rPr>
            </w:pPr>
          </w:p>
        </w:tc>
      </w:tr>
      <w:tr w:rsidR="004D441E" w:rsidRPr="00181E37" w:rsidTr="00F235CC">
        <w:trPr>
          <w:trHeight w:val="352"/>
        </w:trPr>
        <w:tc>
          <w:tcPr>
            <w:tcW w:w="487" w:type="dxa"/>
          </w:tcPr>
          <w:p w:rsidR="004D441E" w:rsidRPr="00181E37" w:rsidRDefault="004D441E" w:rsidP="00F235CC">
            <w:pPr>
              <w:spacing w:line="228" w:lineRule="auto"/>
              <w:jc w:val="center"/>
              <w:rPr>
                <w:rFonts w:ascii="Times New Roman" w:hAnsi="Times New Roman"/>
                <w:sz w:val="24"/>
                <w:szCs w:val="24"/>
              </w:rPr>
            </w:pPr>
            <w:r w:rsidRPr="00181E37">
              <w:rPr>
                <w:rFonts w:ascii="Times New Roman" w:hAnsi="Times New Roman"/>
                <w:sz w:val="24"/>
                <w:szCs w:val="24"/>
              </w:rPr>
              <w:lastRenderedPageBreak/>
              <w:t>1.1.2.</w:t>
            </w:r>
          </w:p>
        </w:tc>
        <w:tc>
          <w:tcPr>
            <w:tcW w:w="1408" w:type="dxa"/>
          </w:tcPr>
          <w:p w:rsidR="004D441E" w:rsidRPr="00181E37" w:rsidRDefault="00D66070" w:rsidP="00F235CC">
            <w:pPr>
              <w:spacing w:line="228" w:lineRule="auto"/>
              <w:jc w:val="both"/>
              <w:rPr>
                <w:rFonts w:ascii="Times New Roman" w:hAnsi="Times New Roman"/>
                <w:sz w:val="24"/>
                <w:szCs w:val="24"/>
              </w:rPr>
            </w:pPr>
            <w:r>
              <w:rPr>
                <w:rFonts w:ascii="Times New Roman" w:hAnsi="Times New Roman"/>
                <w:sz w:val="24"/>
                <w:szCs w:val="24"/>
              </w:rPr>
              <w:t>Контрольная точка 1.1.2</w:t>
            </w:r>
            <w:r w:rsidRPr="00181E37">
              <w:rPr>
                <w:rFonts w:ascii="Times New Roman" w:hAnsi="Times New Roman"/>
                <w:sz w:val="24"/>
                <w:szCs w:val="24"/>
              </w:rPr>
              <w:t xml:space="preserve">. </w:t>
            </w:r>
            <w:r w:rsidR="004D441E" w:rsidRPr="00181E37">
              <w:rPr>
                <w:rFonts w:ascii="Times New Roman" w:hAnsi="Times New Roman"/>
                <w:sz w:val="24"/>
                <w:szCs w:val="24"/>
              </w:rPr>
              <w:t>Информация о завершении оказания услуг (выполнения работ)</w:t>
            </w:r>
          </w:p>
        </w:tc>
        <w:tc>
          <w:tcPr>
            <w:tcW w:w="801" w:type="dxa"/>
          </w:tcPr>
          <w:p w:rsidR="004D441E" w:rsidRPr="00181E37" w:rsidRDefault="004D441E" w:rsidP="00F235CC">
            <w:pPr>
              <w:spacing w:after="0"/>
              <w:contextualSpacing/>
              <w:jc w:val="center"/>
              <w:rPr>
                <w:rFonts w:ascii="Times New Roman" w:hAnsi="Times New Roman"/>
                <w:color w:val="auto"/>
                <w:sz w:val="24"/>
                <w:szCs w:val="24"/>
              </w:rPr>
            </w:pP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4D441E" w:rsidRPr="00181E37" w:rsidRDefault="0085213F"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4D441E" w:rsidRPr="00181E37" w:rsidRDefault="004D441E" w:rsidP="00F235CC">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4D441E" w:rsidRPr="00181E37" w:rsidRDefault="004D441E" w:rsidP="00F235CC">
            <w:pPr>
              <w:spacing w:after="0"/>
              <w:contextualSpacing/>
              <w:jc w:val="center"/>
              <w:rPr>
                <w:rFonts w:ascii="Times New Roman" w:hAnsi="Times New Roman"/>
                <w:color w:val="auto"/>
                <w:sz w:val="24"/>
                <w:szCs w:val="24"/>
              </w:rPr>
            </w:pPr>
          </w:p>
        </w:tc>
        <w:tc>
          <w:tcPr>
            <w:tcW w:w="1436" w:type="dxa"/>
          </w:tcPr>
          <w:p w:rsidR="004D441E" w:rsidRPr="00181E37" w:rsidRDefault="004D441E" w:rsidP="00F235CC">
            <w:pPr>
              <w:rPr>
                <w:rFonts w:ascii="Times New Roman" w:hAnsi="Times New Roman"/>
                <w:color w:val="auto"/>
                <w:sz w:val="24"/>
                <w:szCs w:val="24"/>
              </w:rPr>
            </w:pPr>
          </w:p>
        </w:tc>
      </w:tr>
    </w:tbl>
    <w:p w:rsidR="004D441E" w:rsidRPr="00181E37" w:rsidRDefault="004D441E" w:rsidP="004D441E">
      <w:pPr>
        <w:spacing w:after="160" w:line="264" w:lineRule="auto"/>
        <w:rPr>
          <w:rFonts w:ascii="Times New Roman" w:hAnsi="Times New Roman"/>
          <w:color w:val="auto"/>
          <w:sz w:val="24"/>
          <w:szCs w:val="24"/>
        </w:rPr>
      </w:pPr>
      <w:r w:rsidRPr="00181E37">
        <w:rPr>
          <w:rFonts w:ascii="Times New Roman" w:hAnsi="Times New Roman"/>
          <w:color w:val="auto"/>
          <w:sz w:val="24"/>
          <w:szCs w:val="24"/>
        </w:rPr>
        <w:br w:type="page"/>
      </w:r>
      <w:r w:rsidRPr="00181E3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4D441E" w:rsidRPr="00181E37" w:rsidTr="00F235CC">
        <w:trPr>
          <w:trHeight w:val="411"/>
          <w:jc w:val="center"/>
        </w:trPr>
        <w:tc>
          <w:tcPr>
            <w:tcW w:w="6358" w:type="dxa"/>
            <w:vMerge w:val="restart"/>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Объем финансового обеспечения, </w:t>
            </w:r>
            <w:r w:rsidRPr="00181E37">
              <w:rPr>
                <w:rFonts w:ascii="Times New Roman" w:hAnsi="Times New Roman"/>
                <w:color w:val="auto"/>
                <w:sz w:val="24"/>
                <w:szCs w:val="24"/>
              </w:rPr>
              <w:br/>
              <w:t>тыс. рублей</w:t>
            </w:r>
          </w:p>
        </w:tc>
        <w:tc>
          <w:tcPr>
            <w:tcW w:w="2255" w:type="dxa"/>
            <w:gridSpan w:val="2"/>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Исполнение, </w:t>
            </w:r>
            <w:r w:rsidRPr="00181E37">
              <w:rPr>
                <w:rFonts w:ascii="Times New Roman" w:hAnsi="Times New Roman"/>
                <w:color w:val="auto"/>
                <w:sz w:val="24"/>
                <w:szCs w:val="24"/>
              </w:rPr>
              <w:br/>
              <w:t>тыс. рублей</w:t>
            </w:r>
          </w:p>
        </w:tc>
        <w:tc>
          <w:tcPr>
            <w:tcW w:w="1711" w:type="dxa"/>
            <w:vMerge w:val="restart"/>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 исполнения, (6)/(3)*100</w:t>
            </w:r>
            <w:r w:rsidRPr="00181E37">
              <w:rPr>
                <w:rFonts w:ascii="Times New Roman" w:hAnsi="Times New Roman"/>
                <w:color w:val="auto"/>
                <w:sz w:val="24"/>
                <w:szCs w:val="24"/>
                <w:vertAlign w:val="superscript"/>
              </w:rPr>
              <w:footnoteReference w:id="49"/>
            </w:r>
          </w:p>
        </w:tc>
        <w:tc>
          <w:tcPr>
            <w:tcW w:w="1761" w:type="dxa"/>
            <w:vMerge w:val="restart"/>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Комментарий</w:t>
            </w:r>
          </w:p>
        </w:tc>
      </w:tr>
      <w:tr w:rsidR="004D441E" w:rsidRPr="00181E37" w:rsidTr="00F235CC">
        <w:trPr>
          <w:trHeight w:val="603"/>
          <w:jc w:val="center"/>
        </w:trPr>
        <w:tc>
          <w:tcPr>
            <w:tcW w:w="6358" w:type="dxa"/>
            <w:vMerge/>
            <w:vAlign w:val="center"/>
          </w:tcPr>
          <w:p w:rsidR="004D441E" w:rsidRPr="00181E37" w:rsidRDefault="004D441E" w:rsidP="00F235CC">
            <w:pPr>
              <w:rPr>
                <w:rFonts w:ascii="Times New Roman" w:hAnsi="Times New Roman"/>
                <w:color w:val="auto"/>
                <w:sz w:val="24"/>
                <w:szCs w:val="24"/>
              </w:rPr>
            </w:pPr>
          </w:p>
        </w:tc>
        <w:tc>
          <w:tcPr>
            <w:tcW w:w="1283"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Предусмотрено паспортом</w:t>
            </w:r>
          </w:p>
        </w:tc>
        <w:tc>
          <w:tcPr>
            <w:tcW w:w="981"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Сводная бюджетная роспись</w:t>
            </w:r>
          </w:p>
        </w:tc>
        <w:tc>
          <w:tcPr>
            <w:tcW w:w="1096" w:type="dxa"/>
            <w:vAlign w:val="center"/>
          </w:tcPr>
          <w:p w:rsidR="004D441E" w:rsidRPr="00181E37" w:rsidRDefault="004D441E" w:rsidP="00F235CC">
            <w:pPr>
              <w:jc w:val="center"/>
              <w:rPr>
                <w:rFonts w:ascii="Times New Roman" w:hAnsi="Times New Roman"/>
                <w:color w:val="auto"/>
                <w:sz w:val="24"/>
                <w:szCs w:val="24"/>
              </w:rPr>
            </w:pPr>
            <w:r w:rsidRPr="00181E37">
              <w:rPr>
                <w:rFonts w:ascii="Times New Roman" w:hAnsi="Times New Roman"/>
                <w:color w:val="auto"/>
                <w:sz w:val="24"/>
                <w:szCs w:val="24"/>
              </w:rPr>
              <w:t>Лимиты бюджетных обязательств</w:t>
            </w:r>
            <w:r w:rsidRPr="00181E37">
              <w:rPr>
                <w:rFonts w:ascii="Times New Roman" w:hAnsi="Times New Roman"/>
                <w:color w:val="auto"/>
                <w:sz w:val="24"/>
                <w:szCs w:val="24"/>
              </w:rPr>
              <w:footnoteReference w:id="50"/>
            </w:r>
          </w:p>
        </w:tc>
        <w:tc>
          <w:tcPr>
            <w:tcW w:w="1167" w:type="dxa"/>
            <w:vAlign w:val="center"/>
          </w:tcPr>
          <w:p w:rsidR="004D441E" w:rsidRPr="00181E37" w:rsidRDefault="004D441E" w:rsidP="00F235CC">
            <w:pPr>
              <w:jc w:val="center"/>
              <w:rPr>
                <w:rFonts w:ascii="Times New Roman" w:hAnsi="Times New Roman"/>
                <w:color w:val="auto"/>
                <w:sz w:val="24"/>
                <w:szCs w:val="24"/>
              </w:rPr>
            </w:pPr>
            <w:r w:rsidRPr="00181E37">
              <w:rPr>
                <w:rFonts w:ascii="Times New Roman" w:hAnsi="Times New Roman"/>
                <w:color w:val="auto"/>
                <w:sz w:val="24"/>
                <w:szCs w:val="24"/>
              </w:rPr>
              <w:t>Принятые бюджетные обязательства</w:t>
            </w:r>
            <w:r w:rsidRPr="00181E37">
              <w:rPr>
                <w:rFonts w:ascii="Times New Roman" w:hAnsi="Times New Roman"/>
                <w:color w:val="auto"/>
                <w:sz w:val="24"/>
                <w:szCs w:val="24"/>
              </w:rPr>
              <w:footnoteReference w:id="51"/>
            </w:r>
          </w:p>
        </w:tc>
        <w:tc>
          <w:tcPr>
            <w:tcW w:w="1088"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Кассовое исполнение</w:t>
            </w:r>
          </w:p>
        </w:tc>
        <w:tc>
          <w:tcPr>
            <w:tcW w:w="1711" w:type="dxa"/>
            <w:vMerge/>
            <w:vAlign w:val="center"/>
          </w:tcPr>
          <w:p w:rsidR="004D441E" w:rsidRPr="00181E37" w:rsidRDefault="004D441E" w:rsidP="00F235CC">
            <w:pPr>
              <w:rPr>
                <w:rFonts w:ascii="Times New Roman" w:hAnsi="Times New Roman"/>
                <w:color w:val="auto"/>
                <w:sz w:val="24"/>
                <w:szCs w:val="24"/>
              </w:rPr>
            </w:pPr>
          </w:p>
        </w:tc>
        <w:tc>
          <w:tcPr>
            <w:tcW w:w="1761" w:type="dxa"/>
            <w:vMerge/>
            <w:vAlign w:val="center"/>
          </w:tcPr>
          <w:p w:rsidR="004D441E" w:rsidRPr="00181E37" w:rsidRDefault="004D441E" w:rsidP="00F235CC">
            <w:pPr>
              <w:rPr>
                <w:rFonts w:ascii="Times New Roman" w:hAnsi="Times New Roman"/>
                <w:color w:val="auto"/>
                <w:sz w:val="24"/>
                <w:szCs w:val="24"/>
              </w:rPr>
            </w:pPr>
          </w:p>
        </w:tc>
      </w:tr>
      <w:tr w:rsidR="004D441E" w:rsidRPr="00181E37" w:rsidTr="00F235CC">
        <w:trPr>
          <w:trHeight w:val="218"/>
          <w:jc w:val="center"/>
        </w:trPr>
        <w:tc>
          <w:tcPr>
            <w:tcW w:w="6358"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83"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981"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96"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67"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1088"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711"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761" w:type="dxa"/>
            <w:vAlign w:val="center"/>
          </w:tcPr>
          <w:p w:rsidR="004D441E" w:rsidRPr="00181E37" w:rsidRDefault="004D441E"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r>
      <w:tr w:rsidR="009C01C0" w:rsidRPr="00181E37" w:rsidTr="0085213F">
        <w:trPr>
          <w:trHeight w:val="292"/>
          <w:jc w:val="center"/>
        </w:trPr>
        <w:tc>
          <w:tcPr>
            <w:tcW w:w="6358" w:type="dxa"/>
            <w:vAlign w:val="cente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 xml:space="preserve">Комплекс процессных мероприятий (всего), </w:t>
            </w:r>
            <w:r w:rsidRPr="00181E37">
              <w:rPr>
                <w:rFonts w:ascii="Times New Roman" w:hAnsi="Times New Roman"/>
                <w:color w:val="auto"/>
                <w:sz w:val="24"/>
                <w:szCs w:val="24"/>
              </w:rPr>
              <w:br/>
              <w:t>в том числе:</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spacing w:line="240" w:lineRule="auto"/>
              <w:contextualSpacing/>
              <w:jc w:val="center"/>
              <w:rPr>
                <w:rFonts w:ascii="Times New Roman" w:hAnsi="Times New Roman"/>
                <w:color w:val="auto"/>
                <w:sz w:val="24"/>
                <w:szCs w:val="24"/>
              </w:rPr>
            </w:pPr>
          </w:p>
        </w:tc>
      </w:tr>
      <w:tr w:rsidR="009C01C0" w:rsidRPr="00181E37" w:rsidTr="0085213F">
        <w:trPr>
          <w:trHeight w:val="144"/>
          <w:jc w:val="center"/>
        </w:trPr>
        <w:tc>
          <w:tcPr>
            <w:tcW w:w="6358" w:type="dxa"/>
            <w:vAlign w:val="cente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spacing w:line="240" w:lineRule="auto"/>
              <w:contextualSpacing/>
              <w:jc w:val="center"/>
              <w:rPr>
                <w:rFonts w:ascii="Times New Roman" w:hAnsi="Times New Roman"/>
                <w:color w:val="auto"/>
                <w:sz w:val="24"/>
                <w:szCs w:val="24"/>
              </w:rPr>
            </w:pPr>
          </w:p>
        </w:tc>
      </w:tr>
      <w:tr w:rsidR="009C01C0" w:rsidRPr="00181E37" w:rsidTr="0085213F">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spacing w:line="240" w:lineRule="auto"/>
              <w:contextualSpacing/>
              <w:jc w:val="center"/>
              <w:rPr>
                <w:rFonts w:ascii="Times New Roman" w:hAnsi="Times New Roman"/>
                <w:color w:val="auto"/>
                <w:sz w:val="24"/>
                <w:szCs w:val="24"/>
              </w:rPr>
            </w:pPr>
          </w:p>
        </w:tc>
      </w:tr>
      <w:tr w:rsidR="004D441E" w:rsidRPr="00181E37" w:rsidTr="0085213F">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1E" w:rsidRPr="00181E37" w:rsidRDefault="004D441E"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4D441E" w:rsidRPr="00181E37" w:rsidRDefault="004D441E" w:rsidP="00F235CC">
            <w:pPr>
              <w:spacing w:line="240" w:lineRule="auto"/>
              <w:contextualSpacing/>
              <w:jc w:val="center"/>
              <w:rPr>
                <w:rFonts w:ascii="Times New Roman" w:hAnsi="Times New Roman"/>
                <w:color w:val="auto"/>
                <w:sz w:val="24"/>
                <w:szCs w:val="24"/>
              </w:rPr>
            </w:pPr>
          </w:p>
        </w:tc>
      </w:tr>
      <w:tr w:rsidR="004D441E" w:rsidRPr="00181E37" w:rsidTr="0085213F">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41E" w:rsidRPr="00181E37" w:rsidRDefault="004D441E"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4D441E" w:rsidRPr="00181E37" w:rsidRDefault="004D441E" w:rsidP="00F235CC">
            <w:pPr>
              <w:spacing w:line="240" w:lineRule="auto"/>
              <w:contextualSpacing/>
              <w:jc w:val="center"/>
              <w:rPr>
                <w:rFonts w:ascii="Times New Roman" w:hAnsi="Times New Roman"/>
                <w:color w:val="auto"/>
                <w:sz w:val="24"/>
                <w:szCs w:val="24"/>
              </w:rPr>
            </w:pPr>
          </w:p>
        </w:tc>
      </w:tr>
      <w:tr w:rsidR="009C01C0" w:rsidRPr="00181E37" w:rsidTr="0085213F">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spacing w:line="240" w:lineRule="auto"/>
              <w:contextualSpacing/>
              <w:jc w:val="center"/>
              <w:rPr>
                <w:rFonts w:ascii="Times New Roman" w:hAnsi="Times New Roman"/>
                <w:color w:val="auto"/>
                <w:sz w:val="24"/>
                <w:szCs w:val="24"/>
              </w:rPr>
            </w:pPr>
          </w:p>
        </w:tc>
      </w:tr>
      <w:tr w:rsidR="004D441E" w:rsidRPr="00181E37" w:rsidTr="0085213F">
        <w:trPr>
          <w:trHeight w:val="260"/>
          <w:jc w:val="center"/>
        </w:trPr>
        <w:tc>
          <w:tcPr>
            <w:tcW w:w="6358" w:type="dxa"/>
            <w:vAlign w:val="center"/>
          </w:tcPr>
          <w:p w:rsidR="004D441E" w:rsidRPr="00181E37" w:rsidRDefault="004D441E"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Внебюджетные источники</w:t>
            </w:r>
          </w:p>
        </w:tc>
        <w:tc>
          <w:tcPr>
            <w:tcW w:w="1283"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4D441E" w:rsidRPr="00181E37" w:rsidRDefault="004D441E" w:rsidP="00F235CC">
            <w:pPr>
              <w:spacing w:line="240" w:lineRule="auto"/>
              <w:contextualSpacing/>
              <w:jc w:val="center"/>
              <w:rPr>
                <w:rFonts w:ascii="Times New Roman" w:hAnsi="Times New Roman"/>
                <w:color w:val="auto"/>
                <w:sz w:val="24"/>
                <w:szCs w:val="24"/>
              </w:rPr>
            </w:pPr>
          </w:p>
        </w:tc>
      </w:tr>
      <w:tr w:rsidR="009C01C0" w:rsidRPr="00181E37" w:rsidTr="0085213F">
        <w:trPr>
          <w:trHeight w:val="125"/>
          <w:jc w:val="center"/>
        </w:trPr>
        <w:tc>
          <w:tcPr>
            <w:tcW w:w="6358" w:type="dxa"/>
            <w:vAlign w:val="cente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Pr="00181E37">
              <w:rPr>
                <w:rFonts w:ascii="Times New Roman" w:hAnsi="Times New Roman"/>
                <w:color w:val="auto"/>
                <w:sz w:val="24"/>
                <w:szCs w:val="24"/>
                <w:lang w:eastAsia="zh-CN"/>
              </w:rPr>
              <w:t>Межевание земельных участков</w:t>
            </w:r>
            <w:r w:rsidRPr="00181E37">
              <w:rPr>
                <w:rFonts w:ascii="Times New Roman" w:hAnsi="Times New Roman"/>
                <w:color w:val="auto"/>
                <w:sz w:val="24"/>
                <w:szCs w:val="24"/>
              </w:rPr>
              <w:t>» , всего, в том числе:</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9C01C0" w:rsidRPr="00181E37" w:rsidTr="0085213F">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9C01C0" w:rsidRPr="00181E37" w:rsidTr="0085213F">
        <w:trPr>
          <w:trHeight w:val="223"/>
          <w:jc w:val="center"/>
        </w:trPr>
        <w:tc>
          <w:tcPr>
            <w:tcW w:w="6358" w:type="dxa"/>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9C01C0" w:rsidRPr="00181E37" w:rsidTr="0085213F">
        <w:trPr>
          <w:trHeight w:val="99"/>
          <w:jc w:val="center"/>
        </w:trPr>
        <w:tc>
          <w:tcPr>
            <w:tcW w:w="6358" w:type="dxa"/>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9C01C0" w:rsidRPr="00181E37" w:rsidTr="0085213F">
        <w:trPr>
          <w:trHeight w:val="151"/>
          <w:jc w:val="center"/>
        </w:trPr>
        <w:tc>
          <w:tcPr>
            <w:tcW w:w="6358" w:type="dxa"/>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9C01C0" w:rsidRPr="00181E37" w:rsidTr="0085213F">
        <w:trPr>
          <w:trHeight w:val="147"/>
          <w:jc w:val="center"/>
        </w:trPr>
        <w:tc>
          <w:tcPr>
            <w:tcW w:w="6358" w:type="dxa"/>
          </w:tcPr>
          <w:p w:rsidR="009C01C0" w:rsidRPr="00181E37" w:rsidRDefault="009C01C0" w:rsidP="009C01C0">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9C01C0" w:rsidRPr="00181E37" w:rsidRDefault="009C01C0"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9C01C0" w:rsidRPr="00181E37" w:rsidRDefault="009C01C0"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9C01C0" w:rsidRPr="00181E37" w:rsidRDefault="009C01C0" w:rsidP="009C01C0">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9C01C0" w:rsidRPr="00181E37" w:rsidRDefault="009C01C0" w:rsidP="009C01C0">
            <w:pPr>
              <w:contextualSpacing/>
              <w:jc w:val="center"/>
              <w:rPr>
                <w:rFonts w:ascii="Times New Roman" w:hAnsi="Times New Roman"/>
                <w:color w:val="auto"/>
                <w:sz w:val="24"/>
                <w:szCs w:val="24"/>
              </w:rPr>
            </w:pPr>
          </w:p>
        </w:tc>
      </w:tr>
      <w:tr w:rsidR="004D441E" w:rsidRPr="00181E37" w:rsidTr="0085213F">
        <w:trPr>
          <w:trHeight w:val="125"/>
          <w:jc w:val="center"/>
        </w:trPr>
        <w:tc>
          <w:tcPr>
            <w:tcW w:w="6358" w:type="dxa"/>
            <w:vAlign w:val="center"/>
          </w:tcPr>
          <w:p w:rsidR="004D441E" w:rsidRPr="00181E37" w:rsidRDefault="004D441E"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vAlign w:val="center"/>
          </w:tcPr>
          <w:p w:rsidR="004D441E" w:rsidRPr="00181E37" w:rsidRDefault="004D441E" w:rsidP="0085213F">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96"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167"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088" w:type="dxa"/>
            <w:vAlign w:val="center"/>
          </w:tcPr>
          <w:p w:rsidR="004D441E" w:rsidRPr="00181E37" w:rsidRDefault="004D441E" w:rsidP="0085213F">
            <w:pPr>
              <w:jc w:val="center"/>
              <w:rPr>
                <w:rFonts w:ascii="Times New Roman" w:hAnsi="Times New Roman"/>
              </w:rPr>
            </w:pPr>
            <w:r w:rsidRPr="00181E37">
              <w:rPr>
                <w:rFonts w:ascii="Times New Roman" w:hAnsi="Times New Roman"/>
                <w:color w:val="auto"/>
                <w:sz w:val="24"/>
                <w:szCs w:val="24"/>
              </w:rPr>
              <w:t>0,0</w:t>
            </w:r>
          </w:p>
        </w:tc>
        <w:tc>
          <w:tcPr>
            <w:tcW w:w="1711" w:type="dxa"/>
            <w:vAlign w:val="center"/>
          </w:tcPr>
          <w:p w:rsidR="004D441E" w:rsidRPr="00181E37" w:rsidRDefault="004D441E"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4D441E" w:rsidRPr="00181E37" w:rsidRDefault="004D441E" w:rsidP="00F235CC">
            <w:pPr>
              <w:contextualSpacing/>
              <w:jc w:val="center"/>
              <w:rPr>
                <w:rFonts w:ascii="Times New Roman" w:hAnsi="Times New Roman"/>
                <w:color w:val="auto"/>
                <w:sz w:val="24"/>
                <w:szCs w:val="24"/>
              </w:rPr>
            </w:pPr>
          </w:p>
        </w:tc>
      </w:tr>
    </w:tbl>
    <w:p w:rsidR="000C716A" w:rsidRPr="00181E37" w:rsidRDefault="000C716A" w:rsidP="000C716A">
      <w:pPr>
        <w:tabs>
          <w:tab w:val="left" w:pos="1575"/>
        </w:tabs>
        <w:rPr>
          <w:rFonts w:ascii="Times New Roman" w:hAnsi="Times New Roman"/>
          <w:color w:val="FF0000"/>
        </w:rPr>
      </w:pPr>
    </w:p>
    <w:p w:rsidR="003D108C" w:rsidRPr="00181E37" w:rsidRDefault="003D108C" w:rsidP="000C716A">
      <w:pPr>
        <w:tabs>
          <w:tab w:val="left" w:pos="1575"/>
        </w:tabs>
        <w:rPr>
          <w:rFonts w:ascii="Times New Roman" w:hAnsi="Times New Roman"/>
          <w:color w:val="FF0000"/>
        </w:rPr>
      </w:pPr>
    </w:p>
    <w:p w:rsidR="003D108C" w:rsidRPr="00181E37" w:rsidRDefault="003D108C" w:rsidP="000C716A">
      <w:pPr>
        <w:tabs>
          <w:tab w:val="left" w:pos="1575"/>
        </w:tabs>
        <w:rPr>
          <w:rFonts w:ascii="Times New Roman" w:hAnsi="Times New Roman"/>
          <w:color w:val="FF0000"/>
        </w:rPr>
      </w:pPr>
    </w:p>
    <w:p w:rsidR="003D108C" w:rsidRPr="00181E37" w:rsidRDefault="003D108C" w:rsidP="000C716A">
      <w:pPr>
        <w:tabs>
          <w:tab w:val="left" w:pos="1575"/>
        </w:tabs>
        <w:rPr>
          <w:rFonts w:ascii="Times New Roman" w:hAnsi="Times New Roman"/>
          <w:color w:val="FF0000"/>
        </w:rPr>
      </w:pPr>
    </w:p>
    <w:p w:rsidR="003D108C" w:rsidRPr="00181E37" w:rsidRDefault="003D108C" w:rsidP="000C716A">
      <w:pPr>
        <w:tabs>
          <w:tab w:val="left" w:pos="1575"/>
        </w:tabs>
        <w:rPr>
          <w:rFonts w:ascii="Times New Roman" w:hAnsi="Times New Roman"/>
          <w:color w:val="FF0000"/>
        </w:rPr>
      </w:pPr>
    </w:p>
    <w:p w:rsidR="003D108C" w:rsidRPr="00181E37" w:rsidRDefault="003D108C" w:rsidP="000C716A">
      <w:pPr>
        <w:tabs>
          <w:tab w:val="left" w:pos="1575"/>
        </w:tabs>
        <w:rPr>
          <w:rFonts w:ascii="Times New Roman" w:hAnsi="Times New Roman"/>
          <w:color w:val="FF0000"/>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0C716A" w:rsidRPr="00181E37" w:rsidTr="00F235CC">
        <w:trPr>
          <w:trHeight w:val="1820"/>
        </w:trPr>
        <w:tc>
          <w:tcPr>
            <w:tcW w:w="12080" w:type="dxa"/>
            <w:tcBorders>
              <w:top w:val="nil"/>
              <w:left w:val="nil"/>
              <w:bottom w:val="nil"/>
              <w:right w:val="nil"/>
            </w:tcBorders>
          </w:tcPr>
          <w:p w:rsidR="000C716A" w:rsidRPr="00181E37" w:rsidRDefault="000C716A" w:rsidP="00F235CC">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УТВЕРЖДЕН</w:t>
            </w:r>
            <w:r w:rsidRPr="00181E37">
              <w:rPr>
                <w:rFonts w:ascii="Times New Roman" w:hAnsi="Times New Roman"/>
                <w:color w:val="auto"/>
                <w:sz w:val="24"/>
                <w:szCs w:val="24"/>
                <w:vertAlign w:val="superscript"/>
              </w:rPr>
              <w:footnoteReference w:id="52"/>
            </w:r>
          </w:p>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______________________</w:t>
            </w:r>
          </w:p>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Е.Е. Гайсановский</w:t>
            </w:r>
          </w:p>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Глава Администрации</w:t>
            </w:r>
          </w:p>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Денисовского сельского поселения</w:t>
            </w:r>
          </w:p>
          <w:p w:rsidR="000C716A" w:rsidRPr="00181E37" w:rsidRDefault="000C716A" w:rsidP="00F235CC">
            <w:pPr>
              <w:spacing w:after="0" w:line="240" w:lineRule="auto"/>
              <w:jc w:val="center"/>
              <w:rPr>
                <w:rFonts w:ascii="Times New Roman" w:hAnsi="Times New Roman"/>
                <w:color w:val="auto"/>
                <w:sz w:val="24"/>
                <w:szCs w:val="24"/>
              </w:rPr>
            </w:pPr>
            <w:proofErr w:type="gramStart"/>
            <w:r w:rsidRPr="00181E37">
              <w:rPr>
                <w:rFonts w:ascii="Times New Roman" w:hAnsi="Times New Roman"/>
                <w:color w:val="auto"/>
                <w:sz w:val="24"/>
                <w:szCs w:val="24"/>
              </w:rPr>
              <w:t xml:space="preserve">« </w:t>
            </w:r>
            <w:r w:rsidR="003D108C" w:rsidRPr="00181E37">
              <w:rPr>
                <w:rFonts w:ascii="Times New Roman" w:hAnsi="Times New Roman"/>
                <w:color w:val="auto"/>
                <w:sz w:val="24"/>
                <w:szCs w:val="24"/>
              </w:rPr>
              <w:t>8</w:t>
            </w:r>
            <w:proofErr w:type="gramEnd"/>
            <w:r w:rsidRPr="00181E37">
              <w:rPr>
                <w:rFonts w:ascii="Times New Roman" w:hAnsi="Times New Roman"/>
                <w:color w:val="auto"/>
                <w:sz w:val="24"/>
                <w:szCs w:val="24"/>
              </w:rPr>
              <w:t>» июля      2025</w:t>
            </w:r>
          </w:p>
          <w:p w:rsidR="000C716A" w:rsidRPr="00181E37" w:rsidRDefault="000C716A" w:rsidP="00F235CC">
            <w:pPr>
              <w:spacing w:after="0" w:line="240" w:lineRule="auto"/>
              <w:jc w:val="center"/>
              <w:rPr>
                <w:rFonts w:ascii="Times New Roman" w:hAnsi="Times New Roman"/>
                <w:color w:val="auto"/>
                <w:sz w:val="24"/>
                <w:szCs w:val="24"/>
              </w:rPr>
            </w:pPr>
          </w:p>
          <w:p w:rsidR="000C716A" w:rsidRPr="00181E37" w:rsidRDefault="000C716A" w:rsidP="00F235CC">
            <w:pPr>
              <w:spacing w:after="0" w:line="240" w:lineRule="auto"/>
              <w:jc w:val="right"/>
              <w:rPr>
                <w:rFonts w:ascii="Times New Roman" w:hAnsi="Times New Roman"/>
                <w:color w:val="auto"/>
                <w:sz w:val="24"/>
                <w:szCs w:val="24"/>
              </w:rPr>
            </w:pPr>
          </w:p>
          <w:p w:rsidR="000C716A" w:rsidRPr="00181E37" w:rsidRDefault="000C716A" w:rsidP="00F235CC">
            <w:pPr>
              <w:spacing w:after="0" w:line="240" w:lineRule="auto"/>
              <w:rPr>
                <w:rFonts w:ascii="Times New Roman" w:hAnsi="Times New Roman"/>
                <w:color w:val="auto"/>
                <w:sz w:val="24"/>
                <w:szCs w:val="24"/>
              </w:rPr>
            </w:pPr>
          </w:p>
        </w:tc>
      </w:tr>
    </w:tbl>
    <w:p w:rsidR="000C716A" w:rsidRPr="00181E37" w:rsidRDefault="000C716A" w:rsidP="000C716A">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ОТЧЕТ </w:t>
      </w:r>
    </w:p>
    <w:p w:rsidR="000C716A" w:rsidRPr="00181E37" w:rsidRDefault="000C716A" w:rsidP="000C716A">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О ХОДЕ РЕАЛИЗАЦИИ </w:t>
      </w:r>
    </w:p>
    <w:p w:rsidR="000C716A" w:rsidRPr="00181E37" w:rsidRDefault="000C716A" w:rsidP="000C716A">
      <w:pPr>
        <w:contextualSpacing/>
        <w:jc w:val="center"/>
        <w:rPr>
          <w:rFonts w:ascii="Times New Roman" w:hAnsi="Times New Roman"/>
          <w:b/>
          <w:color w:val="auto"/>
          <w:sz w:val="24"/>
          <w:szCs w:val="24"/>
        </w:rPr>
      </w:pPr>
      <w:r w:rsidRPr="00181E37">
        <w:rPr>
          <w:rFonts w:ascii="Times New Roman" w:hAnsi="Times New Roman"/>
          <w:b/>
          <w:color w:val="auto"/>
          <w:sz w:val="24"/>
          <w:szCs w:val="24"/>
        </w:rPr>
        <w:t>КОМПЛЕКСА ПРОЦЕССНЫХ МЕРОПРИЯТИЙ</w:t>
      </w:r>
    </w:p>
    <w:p w:rsidR="000C716A" w:rsidRPr="00181E37" w:rsidRDefault="000C716A" w:rsidP="000C716A">
      <w:pPr>
        <w:contextualSpacing/>
        <w:jc w:val="center"/>
        <w:rPr>
          <w:rFonts w:ascii="Times New Roman" w:hAnsi="Times New Roman"/>
          <w:b/>
          <w:color w:val="auto"/>
          <w:sz w:val="24"/>
          <w:szCs w:val="24"/>
        </w:rPr>
      </w:pPr>
      <w:r w:rsidRPr="00181E37">
        <w:rPr>
          <w:rFonts w:ascii="Times New Roman" w:hAnsi="Times New Roman"/>
          <w:b/>
          <w:color w:val="auto"/>
          <w:sz w:val="28"/>
          <w:szCs w:val="28"/>
        </w:rPr>
        <w:t xml:space="preserve"> «</w:t>
      </w:r>
      <w:r w:rsidRPr="00181E37">
        <w:rPr>
          <w:rFonts w:ascii="Times New Roman" w:hAnsi="Times New Roman"/>
          <w:b/>
          <w:kern w:val="2"/>
          <w:sz w:val="28"/>
          <w:szCs w:val="28"/>
        </w:rPr>
        <w:t>Оборудование типовых контейнерных площадок</w:t>
      </w:r>
      <w:r w:rsidRPr="00181E37">
        <w:rPr>
          <w:rFonts w:ascii="Times New Roman" w:hAnsi="Times New Roman"/>
          <w:b/>
          <w:color w:val="auto"/>
          <w:sz w:val="28"/>
          <w:szCs w:val="28"/>
        </w:rPr>
        <w:t>»</w:t>
      </w:r>
      <w:r w:rsidRPr="00181E37">
        <w:rPr>
          <w:rFonts w:ascii="Times New Roman" w:hAnsi="Times New Roman"/>
          <w:b/>
          <w:color w:val="auto"/>
          <w:sz w:val="24"/>
          <w:szCs w:val="24"/>
          <w:vertAlign w:val="superscript"/>
        </w:rPr>
        <w:footnoteReference w:id="53"/>
      </w:r>
      <w:r w:rsidRPr="00181E37">
        <w:rPr>
          <w:rFonts w:ascii="Times New Roman" w:hAnsi="Times New Roman"/>
          <w:b/>
          <w:color w:val="auto"/>
          <w:sz w:val="24"/>
          <w:szCs w:val="24"/>
          <w:vertAlign w:val="superscript"/>
        </w:rPr>
        <w:t>,</w:t>
      </w:r>
      <w:r w:rsidRPr="00181E37">
        <w:rPr>
          <w:rFonts w:ascii="Times New Roman" w:hAnsi="Times New Roman"/>
          <w:b/>
          <w:color w:val="auto"/>
          <w:sz w:val="24"/>
          <w:szCs w:val="24"/>
          <w:vertAlign w:val="superscript"/>
        </w:rPr>
        <w:footnoteReference w:id="54"/>
      </w:r>
      <w:r w:rsidRPr="00181E37">
        <w:rPr>
          <w:rFonts w:ascii="Times New Roman" w:hAnsi="Times New Roman"/>
          <w:b/>
          <w:color w:val="auto"/>
          <w:sz w:val="24"/>
          <w:szCs w:val="24"/>
        </w:rPr>
        <w:t xml:space="preserve"> </w:t>
      </w:r>
    </w:p>
    <w:p w:rsidR="000C716A" w:rsidRPr="00181E37" w:rsidRDefault="000C716A" w:rsidP="000C716A">
      <w:pPr>
        <w:contextualSpacing/>
        <w:jc w:val="center"/>
        <w:rPr>
          <w:rFonts w:ascii="Times New Roman" w:hAnsi="Times New Roman"/>
          <w:b/>
          <w:color w:val="auto"/>
          <w:sz w:val="24"/>
          <w:szCs w:val="24"/>
        </w:rPr>
      </w:pPr>
    </w:p>
    <w:p w:rsidR="000C716A" w:rsidRPr="00181E37" w:rsidRDefault="000C716A" w:rsidP="000C716A">
      <w:pPr>
        <w:contextualSpacing/>
        <w:jc w:val="center"/>
        <w:rPr>
          <w:rFonts w:ascii="Times New Roman" w:hAnsi="Times New Roman"/>
          <w:b/>
          <w:color w:val="auto"/>
          <w:sz w:val="24"/>
          <w:szCs w:val="24"/>
        </w:rPr>
      </w:pPr>
      <w:r w:rsidRPr="00181E37">
        <w:rPr>
          <w:rFonts w:ascii="Times New Roman" w:hAnsi="Times New Roman"/>
          <w:b/>
          <w:color w:val="auto"/>
          <w:sz w:val="24"/>
          <w:szCs w:val="24"/>
        </w:rPr>
        <w:t xml:space="preserve">за  </w:t>
      </w:r>
      <w:r w:rsidR="00E51358">
        <w:rPr>
          <w:rFonts w:ascii="Times New Roman" w:hAnsi="Times New Roman"/>
          <w:sz w:val="28"/>
          <w:szCs w:val="28"/>
        </w:rPr>
        <w:t>1 полугодие</w:t>
      </w:r>
      <w:r w:rsidRPr="00181E37">
        <w:rPr>
          <w:rFonts w:ascii="Times New Roman" w:hAnsi="Times New Roman"/>
          <w:sz w:val="28"/>
          <w:szCs w:val="28"/>
        </w:rPr>
        <w:t xml:space="preserve"> 2025 года</w:t>
      </w:r>
    </w:p>
    <w:p w:rsidR="000C716A" w:rsidRPr="00181E37" w:rsidRDefault="000C716A" w:rsidP="000C716A">
      <w:pPr>
        <w:ind w:right="536"/>
        <w:contextualSpacing/>
        <w:rPr>
          <w:rFonts w:ascii="Times New Roman" w:hAnsi="Times New Roman"/>
          <w:color w:val="auto"/>
          <w:sz w:val="24"/>
          <w:szCs w:val="24"/>
        </w:rPr>
      </w:pPr>
    </w:p>
    <w:p w:rsidR="000C716A" w:rsidRPr="00181E37" w:rsidRDefault="000C716A" w:rsidP="000C716A">
      <w:pPr>
        <w:ind w:right="536"/>
        <w:contextualSpacing/>
        <w:rPr>
          <w:rFonts w:ascii="Times New Roman" w:hAnsi="Times New Roman"/>
          <w:color w:val="auto"/>
          <w:sz w:val="24"/>
          <w:szCs w:val="24"/>
        </w:rPr>
      </w:pPr>
    </w:p>
    <w:p w:rsidR="000C716A" w:rsidRPr="00181E37" w:rsidRDefault="000C716A" w:rsidP="000C716A">
      <w:pPr>
        <w:ind w:right="536"/>
        <w:contextualSpacing/>
        <w:rPr>
          <w:rFonts w:ascii="Times New Roman" w:hAnsi="Times New Roman"/>
          <w:color w:val="auto"/>
          <w:sz w:val="24"/>
          <w:szCs w:val="24"/>
        </w:rPr>
      </w:pPr>
    </w:p>
    <w:p w:rsidR="000C716A" w:rsidRPr="00181E37" w:rsidRDefault="000C716A" w:rsidP="000C716A">
      <w:pPr>
        <w:ind w:right="536"/>
        <w:contextualSpacing/>
        <w:jc w:val="center"/>
        <w:rPr>
          <w:rFonts w:ascii="Times New Roman" w:hAnsi="Times New Roman"/>
          <w:color w:val="auto"/>
          <w:sz w:val="24"/>
          <w:szCs w:val="24"/>
        </w:rPr>
      </w:pPr>
      <w:r w:rsidRPr="00181E37">
        <w:rPr>
          <w:rFonts w:ascii="Times New Roman" w:hAnsi="Times New Roman"/>
          <w:color w:val="auto"/>
          <w:sz w:val="24"/>
          <w:szCs w:val="24"/>
        </w:rPr>
        <w:t>1.Сведения о достижении показателей комплекса процессных мероприятий</w:t>
      </w:r>
      <w:r w:rsidRPr="00181E37">
        <w:rPr>
          <w:rFonts w:ascii="Times New Roman" w:hAnsi="Times New Roman"/>
          <w:color w:val="auto"/>
          <w:sz w:val="24"/>
          <w:szCs w:val="24"/>
          <w:vertAlign w:val="superscript"/>
        </w:rPr>
        <w:footnoteReference w:id="55"/>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0C716A" w:rsidRPr="00181E37" w:rsidTr="00F235CC">
        <w:trPr>
          <w:jc w:val="center"/>
        </w:trPr>
        <w:tc>
          <w:tcPr>
            <w:tcW w:w="567"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276"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Статус фактического/ прогнозно</w:t>
            </w:r>
            <w:r w:rsidRPr="00181E37">
              <w:rPr>
                <w:rFonts w:ascii="Times New Roman" w:hAnsi="Times New Roman"/>
                <w:color w:val="auto"/>
                <w:sz w:val="24"/>
                <w:szCs w:val="24"/>
              </w:rPr>
              <w:lastRenderedPageBreak/>
              <w:t>го значения за отчетный период</w:t>
            </w:r>
          </w:p>
        </w:tc>
        <w:tc>
          <w:tcPr>
            <w:tcW w:w="1275"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Наименование показателя</w:t>
            </w:r>
            <w:r w:rsidRPr="00181E37">
              <w:rPr>
                <w:rFonts w:ascii="Times New Roman" w:hAnsi="Times New Roman"/>
                <w:color w:val="auto"/>
                <w:sz w:val="24"/>
                <w:szCs w:val="24"/>
                <w:vertAlign w:val="superscript"/>
              </w:rPr>
              <w:footnoteReference w:id="56"/>
            </w:r>
          </w:p>
        </w:tc>
        <w:tc>
          <w:tcPr>
            <w:tcW w:w="993"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Уровень </w:t>
            </w:r>
            <w:r w:rsidRPr="00181E37">
              <w:rPr>
                <w:rFonts w:ascii="Times New Roman" w:hAnsi="Times New Roman"/>
                <w:color w:val="auto"/>
                <w:sz w:val="24"/>
                <w:szCs w:val="24"/>
              </w:rPr>
              <w:lastRenderedPageBreak/>
              <w:t>показателя</w:t>
            </w:r>
            <w:r w:rsidRPr="00181E37">
              <w:rPr>
                <w:rFonts w:ascii="Times New Roman" w:hAnsi="Times New Roman"/>
                <w:color w:val="auto"/>
                <w:sz w:val="24"/>
                <w:szCs w:val="24"/>
                <w:vertAlign w:val="superscript"/>
              </w:rPr>
              <w:footnoteReference w:id="57"/>
            </w:r>
          </w:p>
        </w:tc>
        <w:tc>
          <w:tcPr>
            <w:tcW w:w="1134"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Признак возрастания/ </w:t>
            </w:r>
            <w:r w:rsidRPr="00181E37">
              <w:rPr>
                <w:rFonts w:ascii="Times New Roman" w:hAnsi="Times New Roman"/>
                <w:color w:val="auto"/>
                <w:sz w:val="24"/>
                <w:szCs w:val="24"/>
              </w:rPr>
              <w:lastRenderedPageBreak/>
              <w:t>убывания</w:t>
            </w:r>
            <w:r w:rsidRPr="00181E37">
              <w:rPr>
                <w:rFonts w:ascii="Times New Roman" w:hAnsi="Times New Roman"/>
                <w:color w:val="auto"/>
                <w:sz w:val="24"/>
                <w:szCs w:val="24"/>
                <w:vertAlign w:val="superscript"/>
              </w:rPr>
              <w:footnoteReference w:id="58"/>
            </w:r>
          </w:p>
        </w:tc>
        <w:tc>
          <w:tcPr>
            <w:tcW w:w="993"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Единица измерения (по </w:t>
            </w:r>
            <w:r w:rsidRPr="00181E37">
              <w:rPr>
                <w:rFonts w:ascii="Times New Roman" w:hAnsi="Times New Roman"/>
                <w:color w:val="auto"/>
                <w:sz w:val="24"/>
                <w:szCs w:val="24"/>
              </w:rPr>
              <w:lastRenderedPageBreak/>
              <w:t>ОКЕИ)</w:t>
            </w:r>
            <w:r w:rsidRPr="00181E37">
              <w:rPr>
                <w:rFonts w:ascii="Times New Roman" w:hAnsi="Times New Roman"/>
                <w:color w:val="auto"/>
                <w:sz w:val="24"/>
                <w:szCs w:val="24"/>
                <w:vertAlign w:val="superscript"/>
              </w:rPr>
              <w:t>44</w:t>
            </w:r>
          </w:p>
        </w:tc>
        <w:tc>
          <w:tcPr>
            <w:tcW w:w="992"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t>44</w:t>
            </w:r>
          </w:p>
        </w:tc>
        <w:tc>
          <w:tcPr>
            <w:tcW w:w="1134"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Фактическое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t>46</w:t>
            </w:r>
          </w:p>
        </w:tc>
        <w:tc>
          <w:tcPr>
            <w:tcW w:w="1134"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w:t>
            </w:r>
            <w:r w:rsidRPr="00181E37">
              <w:rPr>
                <w:rFonts w:ascii="Times New Roman" w:hAnsi="Times New Roman"/>
                <w:color w:val="auto"/>
                <w:sz w:val="24"/>
                <w:szCs w:val="24"/>
              </w:rPr>
              <w:lastRenderedPageBreak/>
              <w:t>конец отчетного периода</w:t>
            </w:r>
            <w:r w:rsidRPr="00181E37">
              <w:rPr>
                <w:rFonts w:ascii="Times New Roman" w:hAnsi="Times New Roman"/>
                <w:color w:val="auto"/>
                <w:sz w:val="24"/>
                <w:szCs w:val="24"/>
                <w:vertAlign w:val="superscript"/>
              </w:rPr>
              <w:footnoteReference w:id="59"/>
            </w:r>
          </w:p>
        </w:tc>
        <w:tc>
          <w:tcPr>
            <w:tcW w:w="993"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Подтверждающий </w:t>
            </w:r>
            <w:r w:rsidRPr="00181E37">
              <w:rPr>
                <w:rFonts w:ascii="Times New Roman" w:hAnsi="Times New Roman"/>
                <w:color w:val="auto"/>
                <w:sz w:val="24"/>
                <w:szCs w:val="24"/>
              </w:rPr>
              <w:lastRenderedPageBreak/>
              <w:t>документ</w:t>
            </w:r>
          </w:p>
        </w:tc>
        <w:tc>
          <w:tcPr>
            <w:tcW w:w="992"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Плановое значение на </w:t>
            </w:r>
            <w:r w:rsidRPr="00181E37">
              <w:rPr>
                <w:rFonts w:ascii="Times New Roman" w:hAnsi="Times New Roman"/>
                <w:color w:val="auto"/>
                <w:sz w:val="24"/>
                <w:szCs w:val="24"/>
              </w:rPr>
              <w:lastRenderedPageBreak/>
              <w:t>конец текущего года</w:t>
            </w:r>
            <w:r w:rsidRPr="00181E37">
              <w:rPr>
                <w:rFonts w:ascii="Times New Roman" w:hAnsi="Times New Roman"/>
                <w:color w:val="auto"/>
                <w:sz w:val="24"/>
                <w:szCs w:val="24"/>
                <w:vertAlign w:val="superscript"/>
              </w:rPr>
              <w:footnoteReference w:id="60"/>
            </w:r>
          </w:p>
        </w:tc>
        <w:tc>
          <w:tcPr>
            <w:tcW w:w="991"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Информационная </w:t>
            </w:r>
            <w:r w:rsidRPr="00181E37">
              <w:rPr>
                <w:rFonts w:ascii="Times New Roman" w:hAnsi="Times New Roman"/>
                <w:color w:val="auto"/>
                <w:sz w:val="24"/>
                <w:szCs w:val="24"/>
              </w:rPr>
              <w:lastRenderedPageBreak/>
              <w:t>система</w:t>
            </w:r>
            <w:r w:rsidRPr="00181E37">
              <w:rPr>
                <w:rFonts w:ascii="Times New Roman" w:hAnsi="Times New Roman"/>
                <w:color w:val="auto"/>
                <w:sz w:val="24"/>
                <w:szCs w:val="24"/>
                <w:vertAlign w:val="superscript"/>
              </w:rPr>
              <w:footnoteReference w:id="61"/>
            </w:r>
          </w:p>
        </w:tc>
        <w:tc>
          <w:tcPr>
            <w:tcW w:w="1134"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 xml:space="preserve">Прогнозное значение на </w:t>
            </w:r>
            <w:r w:rsidRPr="00181E37">
              <w:rPr>
                <w:rFonts w:ascii="Times New Roman" w:hAnsi="Times New Roman"/>
                <w:color w:val="auto"/>
                <w:sz w:val="24"/>
                <w:szCs w:val="24"/>
              </w:rPr>
              <w:lastRenderedPageBreak/>
              <w:t>конец текущего года</w:t>
            </w:r>
            <w:r w:rsidRPr="00181E37">
              <w:rPr>
                <w:rFonts w:ascii="Times New Roman" w:hAnsi="Times New Roman"/>
                <w:color w:val="auto"/>
                <w:sz w:val="24"/>
                <w:szCs w:val="24"/>
                <w:vertAlign w:val="superscript"/>
              </w:rPr>
              <w:t>45</w:t>
            </w:r>
          </w:p>
        </w:tc>
        <w:tc>
          <w:tcPr>
            <w:tcW w:w="2268"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Комментарий</w:t>
            </w:r>
            <w:r w:rsidRPr="00181E37">
              <w:rPr>
                <w:rFonts w:ascii="Times New Roman" w:hAnsi="Times New Roman"/>
                <w:color w:val="auto"/>
                <w:sz w:val="24"/>
                <w:szCs w:val="24"/>
                <w:vertAlign w:val="superscript"/>
              </w:rPr>
              <w:footnoteReference w:id="62"/>
            </w:r>
          </w:p>
        </w:tc>
      </w:tr>
      <w:tr w:rsidR="000C716A" w:rsidRPr="00181E37" w:rsidTr="00F235CC">
        <w:trPr>
          <w:jc w:val="center"/>
        </w:trPr>
        <w:tc>
          <w:tcPr>
            <w:tcW w:w="567"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lastRenderedPageBreak/>
              <w:t>1</w:t>
            </w:r>
          </w:p>
        </w:tc>
        <w:tc>
          <w:tcPr>
            <w:tcW w:w="1276"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2</w:t>
            </w:r>
          </w:p>
        </w:tc>
        <w:tc>
          <w:tcPr>
            <w:tcW w:w="1275"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3</w:t>
            </w:r>
          </w:p>
        </w:tc>
        <w:tc>
          <w:tcPr>
            <w:tcW w:w="993"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34"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5</w:t>
            </w:r>
          </w:p>
        </w:tc>
        <w:tc>
          <w:tcPr>
            <w:tcW w:w="993"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6</w:t>
            </w:r>
          </w:p>
        </w:tc>
        <w:tc>
          <w:tcPr>
            <w:tcW w:w="992"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7</w:t>
            </w:r>
          </w:p>
        </w:tc>
        <w:tc>
          <w:tcPr>
            <w:tcW w:w="1134"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8</w:t>
            </w:r>
          </w:p>
        </w:tc>
        <w:tc>
          <w:tcPr>
            <w:tcW w:w="1134"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9</w:t>
            </w:r>
          </w:p>
        </w:tc>
        <w:tc>
          <w:tcPr>
            <w:tcW w:w="993"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10</w:t>
            </w:r>
          </w:p>
        </w:tc>
        <w:tc>
          <w:tcPr>
            <w:tcW w:w="992"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991"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134"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13</w:t>
            </w:r>
          </w:p>
        </w:tc>
        <w:tc>
          <w:tcPr>
            <w:tcW w:w="2268"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14</w:t>
            </w:r>
          </w:p>
        </w:tc>
      </w:tr>
      <w:tr w:rsidR="000C716A" w:rsidRPr="00181E37" w:rsidTr="00F235CC">
        <w:trPr>
          <w:jc w:val="center"/>
        </w:trPr>
        <w:tc>
          <w:tcPr>
            <w:tcW w:w="567" w:type="dxa"/>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76" w:type="dxa"/>
          </w:tcPr>
          <w:p w:rsidR="000C716A" w:rsidRPr="00181E37" w:rsidRDefault="000C716A" w:rsidP="00F235CC">
            <w:pPr>
              <w:spacing w:after="0" w:line="240" w:lineRule="auto"/>
              <w:jc w:val="center"/>
              <w:rPr>
                <w:rFonts w:ascii="Times New Roman" w:hAnsi="Times New Roman"/>
                <w:i/>
                <w:color w:val="auto"/>
                <w:sz w:val="24"/>
                <w:szCs w:val="24"/>
              </w:rPr>
            </w:pPr>
          </w:p>
        </w:tc>
        <w:tc>
          <w:tcPr>
            <w:tcW w:w="14033" w:type="dxa"/>
            <w:gridSpan w:val="12"/>
          </w:tcPr>
          <w:p w:rsidR="000C716A" w:rsidRPr="00181E37" w:rsidRDefault="000C716A" w:rsidP="00F235CC">
            <w:pPr>
              <w:spacing w:after="0" w:line="240" w:lineRule="auto"/>
              <w:jc w:val="center"/>
              <w:rPr>
                <w:rFonts w:ascii="Times New Roman" w:hAnsi="Times New Roman"/>
                <w:i/>
                <w:color w:val="auto"/>
                <w:sz w:val="24"/>
                <w:szCs w:val="24"/>
              </w:rPr>
            </w:pPr>
            <w:r w:rsidRPr="00181E37">
              <w:rPr>
                <w:rFonts w:ascii="Times New Roman" w:hAnsi="Times New Roman"/>
                <w:i/>
                <w:color w:val="auto"/>
                <w:sz w:val="24"/>
                <w:szCs w:val="24"/>
              </w:rPr>
              <w:t>Задача комплекса процессных мероприятий «</w:t>
            </w:r>
            <w:r w:rsidRPr="00181E37">
              <w:rPr>
                <w:rFonts w:ascii="Times New Roman" w:hAnsi="Times New Roman"/>
                <w:sz w:val="24"/>
                <w:szCs w:val="24"/>
              </w:rPr>
              <w:t>Приведение системы санкционированных мест сбора ТКО в соответствие с требованиям действующего законодательств</w:t>
            </w:r>
            <w:r w:rsidRPr="00181E37">
              <w:rPr>
                <w:rFonts w:ascii="Times New Roman" w:hAnsi="Times New Roman"/>
                <w:i/>
                <w:color w:val="auto"/>
                <w:sz w:val="24"/>
                <w:szCs w:val="24"/>
              </w:rPr>
              <w:t>»</w:t>
            </w:r>
          </w:p>
        </w:tc>
      </w:tr>
      <w:tr w:rsidR="000C716A" w:rsidRPr="00181E37" w:rsidTr="00D66070">
        <w:trPr>
          <w:jc w:val="center"/>
        </w:trPr>
        <w:tc>
          <w:tcPr>
            <w:tcW w:w="567"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276" w:type="dxa"/>
            <w:shd w:val="clear" w:color="auto" w:fill="92D050"/>
          </w:tcPr>
          <w:p w:rsidR="000C716A" w:rsidRPr="00181E37" w:rsidRDefault="000C716A" w:rsidP="000C716A">
            <w:pPr>
              <w:spacing w:after="0" w:line="240" w:lineRule="auto"/>
              <w:jc w:val="center"/>
              <w:rPr>
                <w:rFonts w:ascii="Times New Roman" w:hAnsi="Times New Roman"/>
                <w:color w:val="auto"/>
                <w:sz w:val="24"/>
                <w:szCs w:val="24"/>
              </w:rPr>
            </w:pPr>
          </w:p>
        </w:tc>
        <w:tc>
          <w:tcPr>
            <w:tcW w:w="1275" w:type="dxa"/>
          </w:tcPr>
          <w:p w:rsidR="000C716A" w:rsidRPr="00181E37" w:rsidRDefault="000C716A" w:rsidP="000C716A">
            <w:pPr>
              <w:jc w:val="both"/>
              <w:rPr>
                <w:rFonts w:ascii="Times New Roman" w:hAnsi="Times New Roman"/>
                <w:sz w:val="24"/>
                <w:szCs w:val="24"/>
              </w:rPr>
            </w:pPr>
            <w:r w:rsidRPr="00181E37">
              <w:rPr>
                <w:rFonts w:ascii="Times New Roman" w:eastAsia="Calibri" w:hAnsi="Times New Roman"/>
                <w:color w:val="auto"/>
                <w:sz w:val="24"/>
                <w:szCs w:val="24"/>
                <w:lang w:eastAsia="en-US"/>
              </w:rPr>
              <w:t xml:space="preserve">Мероприятие (результат) </w:t>
            </w:r>
            <w:r w:rsidRPr="00181E37">
              <w:rPr>
                <w:rFonts w:ascii="Times New Roman" w:hAnsi="Times New Roman"/>
                <w:color w:val="auto"/>
                <w:kern w:val="1"/>
                <w:sz w:val="24"/>
                <w:szCs w:val="24"/>
                <w:lang w:eastAsia="zh-CN"/>
              </w:rPr>
              <w:t>Уровень оснащенностью контейнерными площадками  на территории поселения</w:t>
            </w:r>
          </w:p>
        </w:tc>
        <w:tc>
          <w:tcPr>
            <w:tcW w:w="993"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МП</w:t>
            </w:r>
          </w:p>
        </w:tc>
        <w:tc>
          <w:tcPr>
            <w:tcW w:w="1134"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Возрастающий </w:t>
            </w:r>
          </w:p>
        </w:tc>
        <w:tc>
          <w:tcPr>
            <w:tcW w:w="993"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992"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134"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93"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992"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91"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1134"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c>
          <w:tcPr>
            <w:tcW w:w="2268" w:type="dxa"/>
          </w:tcPr>
          <w:p w:rsidR="000C716A" w:rsidRPr="00181E37" w:rsidRDefault="000C716A" w:rsidP="000C716A">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w:t>
            </w:r>
          </w:p>
        </w:tc>
      </w:tr>
    </w:tbl>
    <w:p w:rsidR="000C716A" w:rsidRPr="00181E37" w:rsidRDefault="000C716A" w:rsidP="000C716A">
      <w:pPr>
        <w:ind w:right="536"/>
        <w:contextualSpacing/>
        <w:jc w:val="right"/>
        <w:rPr>
          <w:rFonts w:ascii="Times New Roman" w:hAnsi="Times New Roman"/>
          <w:color w:val="auto"/>
          <w:sz w:val="24"/>
          <w:szCs w:val="24"/>
        </w:rPr>
      </w:pPr>
    </w:p>
    <w:p w:rsidR="000C716A" w:rsidRPr="00181E37" w:rsidRDefault="000C716A" w:rsidP="000C716A">
      <w:pPr>
        <w:spacing w:after="160" w:line="264" w:lineRule="auto"/>
        <w:ind w:left="360"/>
        <w:jc w:val="center"/>
        <w:rPr>
          <w:rFonts w:ascii="Times New Roman" w:hAnsi="Times New Roman"/>
          <w:color w:val="auto"/>
          <w:sz w:val="24"/>
          <w:szCs w:val="24"/>
        </w:rPr>
      </w:pPr>
      <w:r w:rsidRPr="00181E37">
        <w:rPr>
          <w:rFonts w:ascii="Times New Roman" w:hAnsi="Times New Roman"/>
          <w:color w:val="auto"/>
          <w:sz w:val="24"/>
          <w:szCs w:val="24"/>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0C716A" w:rsidRPr="00181E37" w:rsidTr="00F235CC">
        <w:trPr>
          <w:trHeight w:val="986"/>
        </w:trPr>
        <w:tc>
          <w:tcPr>
            <w:tcW w:w="48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 п/п</w:t>
            </w:r>
          </w:p>
        </w:tc>
        <w:tc>
          <w:tcPr>
            <w:tcW w:w="1408"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 xml:space="preserve">Единица измерения </w:t>
            </w:r>
            <w:r w:rsidRPr="00181E37">
              <w:rPr>
                <w:rFonts w:ascii="Times New Roman" w:hAnsi="Times New Roman"/>
                <w:color w:val="auto"/>
                <w:sz w:val="24"/>
                <w:szCs w:val="24"/>
              </w:rPr>
              <w:br/>
              <w:t>(по ОКЕИ)</w:t>
            </w:r>
          </w:p>
        </w:tc>
        <w:tc>
          <w:tcPr>
            <w:tcW w:w="1067" w:type="dxa"/>
            <w:vAlign w:val="center"/>
          </w:tcPr>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Уровень соответствия</w:t>
            </w:r>
          </w:p>
          <w:p w:rsidR="000C716A" w:rsidRPr="00181E37" w:rsidRDefault="000C716A" w:rsidP="00F235CC">
            <w:pPr>
              <w:spacing w:after="0" w:line="240" w:lineRule="auto"/>
              <w:jc w:val="center"/>
              <w:rPr>
                <w:rFonts w:ascii="Times New Roman" w:hAnsi="Times New Roman"/>
                <w:color w:val="auto"/>
                <w:sz w:val="24"/>
                <w:szCs w:val="24"/>
              </w:rPr>
            </w:pPr>
            <w:r w:rsidRPr="00181E37">
              <w:rPr>
                <w:rFonts w:ascii="Times New Roman" w:hAnsi="Times New Roman"/>
                <w:color w:val="auto"/>
                <w:sz w:val="24"/>
                <w:szCs w:val="24"/>
              </w:rPr>
              <w:t>Декомпозированного мероприятия</w:t>
            </w:r>
          </w:p>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(результата)</w:t>
            </w:r>
          </w:p>
        </w:tc>
        <w:tc>
          <w:tcPr>
            <w:tcW w:w="800"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Базовое значение</w:t>
            </w:r>
          </w:p>
        </w:tc>
        <w:tc>
          <w:tcPr>
            <w:tcW w:w="933"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Плановое значение на конец отчетного периода</w:t>
            </w:r>
          </w:p>
        </w:tc>
        <w:tc>
          <w:tcPr>
            <w:tcW w:w="106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Фактическое значение на конец отчетного периода</w:t>
            </w:r>
          </w:p>
        </w:tc>
        <w:tc>
          <w:tcPr>
            <w:tcW w:w="106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Прогнозное значение на конец отчетного периода</w:t>
            </w:r>
          </w:p>
        </w:tc>
        <w:tc>
          <w:tcPr>
            <w:tcW w:w="934"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Плановое значение на конец текущего года</w:t>
            </w:r>
            <w:r w:rsidRPr="00181E37">
              <w:rPr>
                <w:rFonts w:ascii="Times New Roman" w:hAnsi="Times New Roman"/>
                <w:color w:val="auto"/>
                <w:sz w:val="24"/>
                <w:szCs w:val="24"/>
                <w:vertAlign w:val="superscript"/>
              </w:rPr>
              <w:footnoteReference w:id="63"/>
            </w:r>
          </w:p>
        </w:tc>
        <w:tc>
          <w:tcPr>
            <w:tcW w:w="106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Плановая дата наступления контрольной точки</w:t>
            </w:r>
          </w:p>
        </w:tc>
        <w:tc>
          <w:tcPr>
            <w:tcW w:w="106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Фактическая дата наступления контрольной точки</w:t>
            </w:r>
            <w:r w:rsidRPr="00181E37">
              <w:rPr>
                <w:rFonts w:ascii="Times New Roman" w:hAnsi="Times New Roman"/>
                <w:color w:val="auto"/>
                <w:sz w:val="24"/>
                <w:szCs w:val="24"/>
                <w:vertAlign w:val="superscript"/>
              </w:rPr>
              <w:footnoteReference w:id="64"/>
            </w:r>
          </w:p>
        </w:tc>
        <w:tc>
          <w:tcPr>
            <w:tcW w:w="1067"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Прогнозная дата наступления контрольной точки</w:t>
            </w:r>
            <w:r w:rsidRPr="00181E37">
              <w:rPr>
                <w:rFonts w:ascii="Times New Roman" w:hAnsi="Times New Roman"/>
                <w:color w:val="auto"/>
                <w:sz w:val="24"/>
                <w:szCs w:val="24"/>
                <w:vertAlign w:val="superscript"/>
              </w:rPr>
              <w:t>56</w:t>
            </w:r>
          </w:p>
        </w:tc>
        <w:tc>
          <w:tcPr>
            <w:tcW w:w="1200"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Ответственный исполнитель (Фамилия И.О., должность)</w:t>
            </w:r>
          </w:p>
        </w:tc>
        <w:tc>
          <w:tcPr>
            <w:tcW w:w="934" w:type="dxa"/>
            <w:vAlign w:val="center"/>
          </w:tcPr>
          <w:p w:rsidR="000C716A" w:rsidRPr="00181E37" w:rsidRDefault="000C716A" w:rsidP="00F235CC">
            <w:pPr>
              <w:spacing w:after="0"/>
              <w:contextualSpacing/>
              <w:jc w:val="center"/>
              <w:rPr>
                <w:rFonts w:ascii="Times New Roman" w:hAnsi="Times New Roman"/>
                <w:color w:val="auto"/>
                <w:sz w:val="24"/>
                <w:szCs w:val="24"/>
              </w:rPr>
            </w:pPr>
            <w:proofErr w:type="spellStart"/>
            <w:r w:rsidRPr="00181E37">
              <w:rPr>
                <w:rFonts w:ascii="Times New Roman" w:hAnsi="Times New Roman"/>
                <w:color w:val="auto"/>
                <w:sz w:val="24"/>
                <w:szCs w:val="24"/>
              </w:rPr>
              <w:t>Подтверж</w:t>
            </w:r>
            <w:proofErr w:type="spellEnd"/>
            <w:r w:rsidRPr="00181E37">
              <w:rPr>
                <w:rFonts w:ascii="Times New Roman" w:hAnsi="Times New Roman"/>
                <w:color w:val="auto"/>
                <w:sz w:val="24"/>
                <w:szCs w:val="24"/>
              </w:rPr>
              <w:t>-дающий документ</w:t>
            </w:r>
            <w:r w:rsidRPr="00181E37">
              <w:rPr>
                <w:rFonts w:ascii="Times New Roman" w:hAnsi="Times New Roman"/>
                <w:color w:val="auto"/>
                <w:sz w:val="24"/>
                <w:szCs w:val="24"/>
                <w:vertAlign w:val="superscript"/>
              </w:rPr>
              <w:footnoteReference w:id="65"/>
            </w:r>
          </w:p>
        </w:tc>
        <w:tc>
          <w:tcPr>
            <w:tcW w:w="1436" w:type="dxa"/>
            <w:vAlign w:val="center"/>
          </w:tcPr>
          <w:p w:rsidR="000C716A" w:rsidRPr="00181E37" w:rsidRDefault="000C716A" w:rsidP="00F235CC">
            <w:pPr>
              <w:jc w:val="center"/>
              <w:rPr>
                <w:rFonts w:ascii="Times New Roman" w:hAnsi="Times New Roman"/>
                <w:color w:val="auto"/>
                <w:sz w:val="24"/>
                <w:szCs w:val="24"/>
              </w:rPr>
            </w:pPr>
            <w:r w:rsidRPr="00181E37">
              <w:rPr>
                <w:rFonts w:ascii="Times New Roman" w:hAnsi="Times New Roman"/>
                <w:color w:val="auto"/>
                <w:sz w:val="24"/>
                <w:szCs w:val="24"/>
              </w:rPr>
              <w:t>Комментарий</w:t>
            </w:r>
            <w:r w:rsidRPr="00181E37">
              <w:rPr>
                <w:rFonts w:ascii="Times New Roman" w:hAnsi="Times New Roman"/>
                <w:color w:val="auto"/>
                <w:sz w:val="24"/>
                <w:szCs w:val="24"/>
                <w:vertAlign w:val="superscript"/>
              </w:rPr>
              <w:footnoteReference w:id="66"/>
            </w:r>
          </w:p>
        </w:tc>
      </w:tr>
      <w:tr w:rsidR="000C716A" w:rsidRPr="00181E37" w:rsidTr="00F235CC">
        <w:trPr>
          <w:trHeight w:val="181"/>
        </w:trPr>
        <w:tc>
          <w:tcPr>
            <w:tcW w:w="48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408"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801"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800"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933"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9</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10</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12</w:t>
            </w:r>
          </w:p>
        </w:tc>
        <w:tc>
          <w:tcPr>
            <w:tcW w:w="1200"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13</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14</w:t>
            </w:r>
          </w:p>
        </w:tc>
        <w:tc>
          <w:tcPr>
            <w:tcW w:w="1436" w:type="dxa"/>
          </w:tcPr>
          <w:p w:rsidR="000C716A" w:rsidRPr="00181E37" w:rsidRDefault="000C716A" w:rsidP="00F235CC">
            <w:pPr>
              <w:rPr>
                <w:rFonts w:ascii="Times New Roman" w:hAnsi="Times New Roman"/>
                <w:color w:val="auto"/>
                <w:sz w:val="24"/>
                <w:szCs w:val="24"/>
              </w:rPr>
            </w:pPr>
            <w:r w:rsidRPr="00181E37">
              <w:rPr>
                <w:rFonts w:ascii="Times New Roman" w:hAnsi="Times New Roman"/>
                <w:color w:val="auto"/>
                <w:sz w:val="24"/>
                <w:szCs w:val="24"/>
              </w:rPr>
              <w:t>15</w:t>
            </w:r>
          </w:p>
        </w:tc>
      </w:tr>
      <w:tr w:rsidR="000C716A" w:rsidRPr="00181E37" w:rsidTr="00F235CC">
        <w:trPr>
          <w:trHeight w:val="170"/>
        </w:trPr>
        <w:tc>
          <w:tcPr>
            <w:tcW w:w="48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4848" w:type="dxa"/>
            <w:gridSpan w:val="14"/>
          </w:tcPr>
          <w:p w:rsidR="000C716A" w:rsidRPr="00181E37" w:rsidRDefault="000C716A" w:rsidP="00F235CC">
            <w:pPr>
              <w:spacing w:after="0"/>
              <w:contextualSpacing/>
              <w:jc w:val="center"/>
              <w:rPr>
                <w:rFonts w:ascii="Times New Roman" w:hAnsi="Times New Roman"/>
                <w:i/>
                <w:color w:val="auto"/>
                <w:sz w:val="24"/>
                <w:szCs w:val="24"/>
              </w:rPr>
            </w:pPr>
            <w:r w:rsidRPr="00181E37">
              <w:rPr>
                <w:rFonts w:ascii="Times New Roman" w:hAnsi="Times New Roman"/>
                <w:i/>
                <w:color w:val="auto"/>
                <w:sz w:val="24"/>
                <w:szCs w:val="24"/>
              </w:rPr>
              <w:t>Задача комплекса процессных мероприятий «</w:t>
            </w:r>
            <w:r w:rsidRPr="00181E37">
              <w:rPr>
                <w:rFonts w:ascii="Times New Roman" w:hAnsi="Times New Roman"/>
                <w:sz w:val="24"/>
                <w:szCs w:val="24"/>
              </w:rPr>
              <w:t>Приведение системы санкционированных мест сбора ТКО в соответствие с требованиям действующего законодательства</w:t>
            </w:r>
            <w:r w:rsidRPr="00181E37">
              <w:rPr>
                <w:rFonts w:ascii="Times New Roman" w:hAnsi="Times New Roman"/>
                <w:bCs/>
                <w:sz w:val="24"/>
                <w:szCs w:val="24"/>
              </w:rPr>
              <w:t>»</w:t>
            </w:r>
          </w:p>
        </w:tc>
      </w:tr>
      <w:tr w:rsidR="000C716A" w:rsidRPr="00181E37" w:rsidTr="00F235CC">
        <w:trPr>
          <w:trHeight w:val="363"/>
        </w:trPr>
        <w:tc>
          <w:tcPr>
            <w:tcW w:w="487"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1.1</w:t>
            </w:r>
          </w:p>
        </w:tc>
        <w:tc>
          <w:tcPr>
            <w:tcW w:w="1408" w:type="dxa"/>
          </w:tcPr>
          <w:p w:rsidR="000C716A" w:rsidRPr="00181E37" w:rsidRDefault="00187CA2" w:rsidP="000C716A">
            <w:pPr>
              <w:jc w:val="both"/>
              <w:rPr>
                <w:rFonts w:ascii="Times New Roman" w:hAnsi="Times New Roman"/>
                <w:sz w:val="24"/>
                <w:szCs w:val="24"/>
              </w:rPr>
            </w:pPr>
            <w:r w:rsidRPr="00181E37">
              <w:rPr>
                <w:rFonts w:ascii="Times New Roman" w:hAnsi="Times New Roman"/>
                <w:sz w:val="24"/>
                <w:szCs w:val="24"/>
              </w:rPr>
              <w:t>Мероприятие (результат) 1 Устройство контейнерн</w:t>
            </w:r>
            <w:r w:rsidRPr="00181E37">
              <w:rPr>
                <w:rFonts w:ascii="Times New Roman" w:hAnsi="Times New Roman"/>
                <w:sz w:val="24"/>
                <w:szCs w:val="24"/>
              </w:rPr>
              <w:lastRenderedPageBreak/>
              <w:t>ых площадок</w:t>
            </w:r>
          </w:p>
        </w:tc>
        <w:tc>
          <w:tcPr>
            <w:tcW w:w="801"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lastRenderedPageBreak/>
              <w:t>проценты</w:t>
            </w:r>
          </w:p>
        </w:tc>
        <w:tc>
          <w:tcPr>
            <w:tcW w:w="1067" w:type="dxa"/>
          </w:tcPr>
          <w:p w:rsidR="000C716A" w:rsidRPr="00181E37" w:rsidRDefault="000C716A" w:rsidP="000C716A">
            <w:pPr>
              <w:spacing w:after="0"/>
              <w:contextualSpacing/>
              <w:jc w:val="center"/>
              <w:rPr>
                <w:rFonts w:ascii="Times New Roman" w:hAnsi="Times New Roman"/>
                <w:color w:val="auto"/>
                <w:sz w:val="24"/>
                <w:szCs w:val="24"/>
              </w:rPr>
            </w:pPr>
          </w:p>
        </w:tc>
        <w:tc>
          <w:tcPr>
            <w:tcW w:w="800"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33"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34"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0C716A" w:rsidRPr="00181E37" w:rsidRDefault="003D108C"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0C716A">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0C716A" w:rsidRPr="00181E37" w:rsidRDefault="000C716A" w:rsidP="000C716A">
            <w:pPr>
              <w:rPr>
                <w:rFonts w:ascii="Times New Roman" w:hAnsi="Times New Roman"/>
                <w:sz w:val="24"/>
                <w:szCs w:val="24"/>
              </w:rPr>
            </w:pPr>
            <w:r w:rsidRPr="00181E37">
              <w:rPr>
                <w:rFonts w:ascii="Times New Roman" w:hAnsi="Times New Roman"/>
                <w:sz w:val="24"/>
                <w:szCs w:val="24"/>
              </w:rPr>
              <w:t xml:space="preserve">Администрация Денисовского сельского поселения (Юхно </w:t>
            </w:r>
            <w:r w:rsidRPr="00181E37">
              <w:rPr>
                <w:rFonts w:ascii="Times New Roman" w:hAnsi="Times New Roman"/>
                <w:sz w:val="24"/>
                <w:szCs w:val="24"/>
              </w:rPr>
              <w:lastRenderedPageBreak/>
              <w:t>Е.А.- главный специалист ЖКХ)</w:t>
            </w:r>
          </w:p>
        </w:tc>
        <w:tc>
          <w:tcPr>
            <w:tcW w:w="934" w:type="dxa"/>
          </w:tcPr>
          <w:p w:rsidR="000C716A" w:rsidRPr="00181E37" w:rsidRDefault="000C716A" w:rsidP="000C716A">
            <w:pPr>
              <w:spacing w:after="0"/>
              <w:contextualSpacing/>
              <w:jc w:val="center"/>
              <w:rPr>
                <w:rFonts w:ascii="Times New Roman" w:hAnsi="Times New Roman"/>
                <w:color w:val="auto"/>
                <w:sz w:val="24"/>
                <w:szCs w:val="24"/>
              </w:rPr>
            </w:pPr>
          </w:p>
        </w:tc>
        <w:tc>
          <w:tcPr>
            <w:tcW w:w="1436" w:type="dxa"/>
          </w:tcPr>
          <w:p w:rsidR="000C716A" w:rsidRPr="00181E37" w:rsidRDefault="000C716A" w:rsidP="000C716A">
            <w:pPr>
              <w:rPr>
                <w:rFonts w:ascii="Times New Roman" w:hAnsi="Times New Roman"/>
                <w:color w:val="auto"/>
                <w:sz w:val="24"/>
                <w:szCs w:val="24"/>
              </w:rPr>
            </w:pPr>
            <w:r w:rsidRPr="00181E37">
              <w:rPr>
                <w:rFonts w:ascii="Times New Roman" w:hAnsi="Times New Roman"/>
                <w:color w:val="auto"/>
                <w:sz w:val="24"/>
                <w:szCs w:val="24"/>
              </w:rPr>
              <w:t>-</w:t>
            </w:r>
          </w:p>
        </w:tc>
      </w:tr>
      <w:tr w:rsidR="000C716A" w:rsidRPr="00181E37" w:rsidTr="00F235CC">
        <w:trPr>
          <w:trHeight w:val="352"/>
        </w:trPr>
        <w:tc>
          <w:tcPr>
            <w:tcW w:w="487" w:type="dxa"/>
          </w:tcPr>
          <w:p w:rsidR="000C716A" w:rsidRPr="00181E37" w:rsidRDefault="000C716A" w:rsidP="00F235CC">
            <w:pPr>
              <w:spacing w:line="228" w:lineRule="auto"/>
              <w:jc w:val="center"/>
              <w:rPr>
                <w:rFonts w:ascii="Times New Roman" w:hAnsi="Times New Roman"/>
                <w:sz w:val="24"/>
                <w:szCs w:val="24"/>
              </w:rPr>
            </w:pPr>
            <w:r w:rsidRPr="00181E37">
              <w:rPr>
                <w:rFonts w:ascii="Times New Roman" w:hAnsi="Times New Roman"/>
                <w:sz w:val="24"/>
                <w:szCs w:val="24"/>
              </w:rPr>
              <w:lastRenderedPageBreak/>
              <w:t>1.1.1.</w:t>
            </w:r>
          </w:p>
        </w:tc>
        <w:tc>
          <w:tcPr>
            <w:tcW w:w="1408" w:type="dxa"/>
          </w:tcPr>
          <w:p w:rsidR="000C716A" w:rsidRPr="00181E37" w:rsidRDefault="000C716A" w:rsidP="003D108C">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0C716A" w:rsidRPr="00181E37" w:rsidRDefault="000C716A" w:rsidP="00F235CC">
            <w:pPr>
              <w:spacing w:after="0"/>
              <w:contextualSpacing/>
              <w:jc w:val="center"/>
              <w:rPr>
                <w:rFonts w:ascii="Times New Roman" w:hAnsi="Times New Roman"/>
                <w:color w:val="auto"/>
                <w:sz w:val="24"/>
                <w:szCs w:val="24"/>
              </w:rPr>
            </w:pP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p>
        </w:tc>
        <w:tc>
          <w:tcPr>
            <w:tcW w:w="1067" w:type="dxa"/>
          </w:tcPr>
          <w:p w:rsidR="000C716A" w:rsidRPr="00181E37" w:rsidRDefault="003D108C"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0C716A" w:rsidRPr="00181E37" w:rsidRDefault="000C716A" w:rsidP="00F235CC">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p>
        </w:tc>
        <w:tc>
          <w:tcPr>
            <w:tcW w:w="1436" w:type="dxa"/>
          </w:tcPr>
          <w:p w:rsidR="000C716A" w:rsidRPr="00181E37" w:rsidRDefault="000C716A" w:rsidP="00F235CC">
            <w:pPr>
              <w:rPr>
                <w:rFonts w:ascii="Times New Roman" w:hAnsi="Times New Roman"/>
                <w:color w:val="auto"/>
                <w:sz w:val="24"/>
                <w:szCs w:val="24"/>
              </w:rPr>
            </w:pPr>
          </w:p>
        </w:tc>
      </w:tr>
      <w:tr w:rsidR="000C716A" w:rsidRPr="00181E37" w:rsidTr="00F235CC">
        <w:trPr>
          <w:trHeight w:val="352"/>
        </w:trPr>
        <w:tc>
          <w:tcPr>
            <w:tcW w:w="487" w:type="dxa"/>
          </w:tcPr>
          <w:p w:rsidR="000C716A" w:rsidRPr="00181E37" w:rsidRDefault="000C716A" w:rsidP="00F235CC">
            <w:pPr>
              <w:spacing w:line="228" w:lineRule="auto"/>
              <w:jc w:val="center"/>
              <w:rPr>
                <w:rFonts w:ascii="Times New Roman" w:hAnsi="Times New Roman"/>
                <w:sz w:val="24"/>
                <w:szCs w:val="24"/>
              </w:rPr>
            </w:pPr>
            <w:r w:rsidRPr="00181E37">
              <w:rPr>
                <w:rFonts w:ascii="Times New Roman" w:hAnsi="Times New Roman"/>
                <w:sz w:val="24"/>
                <w:szCs w:val="24"/>
              </w:rPr>
              <w:t>1.1.2.</w:t>
            </w:r>
          </w:p>
        </w:tc>
        <w:tc>
          <w:tcPr>
            <w:tcW w:w="1408" w:type="dxa"/>
          </w:tcPr>
          <w:p w:rsidR="003D108C" w:rsidRPr="00181E37" w:rsidRDefault="003D108C" w:rsidP="00F235CC">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w:t>
            </w:r>
          </w:p>
          <w:p w:rsidR="000C716A" w:rsidRPr="00181E37" w:rsidRDefault="000C716A" w:rsidP="00F235CC">
            <w:pPr>
              <w:spacing w:line="228" w:lineRule="auto"/>
              <w:jc w:val="both"/>
              <w:rPr>
                <w:rFonts w:ascii="Times New Roman" w:hAnsi="Times New Roman"/>
                <w:sz w:val="24"/>
                <w:szCs w:val="24"/>
              </w:rPr>
            </w:pPr>
            <w:r w:rsidRPr="00181E37">
              <w:rPr>
                <w:rFonts w:ascii="Times New Roman" w:hAnsi="Times New Roman"/>
                <w:sz w:val="24"/>
                <w:szCs w:val="24"/>
              </w:rPr>
              <w:t>Информация о завершении оказания услуг (выполнения работ)</w:t>
            </w:r>
          </w:p>
        </w:tc>
        <w:tc>
          <w:tcPr>
            <w:tcW w:w="801" w:type="dxa"/>
          </w:tcPr>
          <w:p w:rsidR="000C716A" w:rsidRPr="00181E37" w:rsidRDefault="000C716A" w:rsidP="00F235CC">
            <w:pPr>
              <w:spacing w:after="0"/>
              <w:contextualSpacing/>
              <w:jc w:val="center"/>
              <w:rPr>
                <w:rFonts w:ascii="Times New Roman" w:hAnsi="Times New Roman"/>
                <w:color w:val="auto"/>
                <w:sz w:val="24"/>
                <w:szCs w:val="24"/>
              </w:rPr>
            </w:pP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0C716A" w:rsidRPr="00181E37" w:rsidRDefault="003D108C"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0C716A" w:rsidRPr="00181E37" w:rsidRDefault="000C716A" w:rsidP="00F235CC">
            <w:pPr>
              <w:rPr>
                <w:rFonts w:ascii="Times New Roman" w:hAnsi="Times New Roman"/>
                <w:sz w:val="24"/>
                <w:szCs w:val="24"/>
              </w:rPr>
            </w:pPr>
            <w:r w:rsidRPr="00181E37">
              <w:rPr>
                <w:rFonts w:ascii="Times New Roman" w:hAnsi="Times New Roman"/>
                <w:sz w:val="24"/>
                <w:szCs w:val="24"/>
              </w:rPr>
              <w:t xml:space="preserve">Администрация Денисовского сельского поселения (Юхно Е.А.- главный </w:t>
            </w:r>
            <w:r w:rsidRPr="00181E37">
              <w:rPr>
                <w:rFonts w:ascii="Times New Roman" w:hAnsi="Times New Roman"/>
                <w:sz w:val="24"/>
                <w:szCs w:val="24"/>
              </w:rPr>
              <w:lastRenderedPageBreak/>
              <w:t>специалист ЖКХ)</w:t>
            </w:r>
          </w:p>
        </w:tc>
        <w:tc>
          <w:tcPr>
            <w:tcW w:w="934" w:type="dxa"/>
          </w:tcPr>
          <w:p w:rsidR="000C716A" w:rsidRPr="00181E37" w:rsidRDefault="000C716A" w:rsidP="00F235CC">
            <w:pPr>
              <w:spacing w:after="0"/>
              <w:contextualSpacing/>
              <w:jc w:val="center"/>
              <w:rPr>
                <w:rFonts w:ascii="Times New Roman" w:hAnsi="Times New Roman"/>
                <w:color w:val="auto"/>
                <w:sz w:val="24"/>
                <w:szCs w:val="24"/>
              </w:rPr>
            </w:pPr>
          </w:p>
        </w:tc>
        <w:tc>
          <w:tcPr>
            <w:tcW w:w="1436" w:type="dxa"/>
          </w:tcPr>
          <w:p w:rsidR="000C716A" w:rsidRPr="00181E37" w:rsidRDefault="000C716A" w:rsidP="00F235CC">
            <w:pPr>
              <w:rPr>
                <w:rFonts w:ascii="Times New Roman" w:hAnsi="Times New Roman"/>
                <w:color w:val="auto"/>
                <w:sz w:val="24"/>
                <w:szCs w:val="24"/>
              </w:rPr>
            </w:pPr>
          </w:p>
        </w:tc>
      </w:tr>
      <w:tr w:rsidR="003D108C" w:rsidRPr="00181E37" w:rsidTr="00F235CC">
        <w:trPr>
          <w:trHeight w:val="352"/>
        </w:trPr>
        <w:tc>
          <w:tcPr>
            <w:tcW w:w="487" w:type="dxa"/>
          </w:tcPr>
          <w:p w:rsidR="003D108C" w:rsidRPr="00181E37" w:rsidRDefault="003D108C" w:rsidP="003D108C">
            <w:pPr>
              <w:spacing w:line="228" w:lineRule="auto"/>
              <w:jc w:val="center"/>
              <w:rPr>
                <w:rFonts w:ascii="Times New Roman" w:hAnsi="Times New Roman"/>
                <w:sz w:val="24"/>
                <w:szCs w:val="24"/>
              </w:rPr>
            </w:pPr>
            <w:r w:rsidRPr="00181E37">
              <w:rPr>
                <w:rFonts w:ascii="Times New Roman" w:hAnsi="Times New Roman"/>
                <w:sz w:val="24"/>
                <w:szCs w:val="24"/>
              </w:rPr>
              <w:lastRenderedPageBreak/>
              <w:t>1.2</w:t>
            </w:r>
          </w:p>
        </w:tc>
        <w:tc>
          <w:tcPr>
            <w:tcW w:w="1408" w:type="dxa"/>
          </w:tcPr>
          <w:p w:rsidR="003D108C" w:rsidRPr="00181E37" w:rsidRDefault="003D108C" w:rsidP="003D108C">
            <w:pPr>
              <w:spacing w:line="228" w:lineRule="auto"/>
              <w:jc w:val="both"/>
              <w:rPr>
                <w:rFonts w:ascii="Times New Roman" w:hAnsi="Times New Roman"/>
                <w:sz w:val="24"/>
                <w:szCs w:val="24"/>
              </w:rPr>
            </w:pPr>
            <w:r w:rsidRPr="00181E37">
              <w:rPr>
                <w:rFonts w:ascii="Times New Roman" w:hAnsi="Times New Roman"/>
                <w:sz w:val="24"/>
                <w:szCs w:val="24"/>
              </w:rPr>
              <w:t>Мероприятие (результат) 2«Приобретение контейнеров для контейнерных площадок»</w:t>
            </w:r>
          </w:p>
        </w:tc>
        <w:tc>
          <w:tcPr>
            <w:tcW w:w="801"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проценты</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p>
        </w:tc>
        <w:tc>
          <w:tcPr>
            <w:tcW w:w="800"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33"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15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3D108C" w:rsidRPr="00181E37" w:rsidRDefault="003D108C" w:rsidP="003D108C">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p>
        </w:tc>
        <w:tc>
          <w:tcPr>
            <w:tcW w:w="1436" w:type="dxa"/>
          </w:tcPr>
          <w:p w:rsidR="003D108C" w:rsidRPr="00181E37" w:rsidRDefault="003D108C" w:rsidP="003D108C">
            <w:pPr>
              <w:rPr>
                <w:rFonts w:ascii="Times New Roman" w:hAnsi="Times New Roman"/>
                <w:color w:val="auto"/>
                <w:sz w:val="24"/>
                <w:szCs w:val="24"/>
              </w:rPr>
            </w:pPr>
            <w:r w:rsidRPr="00181E37">
              <w:rPr>
                <w:rFonts w:ascii="Times New Roman" w:hAnsi="Times New Roman"/>
                <w:color w:val="auto"/>
                <w:sz w:val="24"/>
                <w:szCs w:val="24"/>
              </w:rPr>
              <w:t>-</w:t>
            </w:r>
          </w:p>
        </w:tc>
      </w:tr>
      <w:tr w:rsidR="003D108C" w:rsidRPr="00181E37" w:rsidTr="00F235CC">
        <w:trPr>
          <w:trHeight w:val="352"/>
        </w:trPr>
        <w:tc>
          <w:tcPr>
            <w:tcW w:w="487" w:type="dxa"/>
          </w:tcPr>
          <w:p w:rsidR="003D108C" w:rsidRPr="00181E37" w:rsidRDefault="003D108C" w:rsidP="003D108C">
            <w:pPr>
              <w:spacing w:line="228" w:lineRule="auto"/>
              <w:jc w:val="center"/>
              <w:rPr>
                <w:rFonts w:ascii="Times New Roman" w:hAnsi="Times New Roman"/>
                <w:sz w:val="24"/>
                <w:szCs w:val="24"/>
              </w:rPr>
            </w:pPr>
            <w:r w:rsidRPr="00181E37">
              <w:rPr>
                <w:rFonts w:ascii="Times New Roman" w:hAnsi="Times New Roman"/>
                <w:sz w:val="24"/>
                <w:szCs w:val="24"/>
              </w:rPr>
              <w:t>1.2.1</w:t>
            </w:r>
          </w:p>
        </w:tc>
        <w:tc>
          <w:tcPr>
            <w:tcW w:w="1408" w:type="dxa"/>
          </w:tcPr>
          <w:p w:rsidR="003D108C" w:rsidRPr="00181E37" w:rsidRDefault="003D108C" w:rsidP="003D108C">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3D108C" w:rsidRPr="00181E37" w:rsidRDefault="003D108C" w:rsidP="003D108C">
            <w:pPr>
              <w:spacing w:after="0"/>
              <w:contextualSpacing/>
              <w:jc w:val="center"/>
              <w:rPr>
                <w:rFonts w:ascii="Times New Roman" w:hAnsi="Times New Roman"/>
                <w:color w:val="auto"/>
                <w:sz w:val="24"/>
                <w:szCs w:val="24"/>
              </w:rPr>
            </w:pP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3D108C" w:rsidRPr="00181E37" w:rsidRDefault="003D108C" w:rsidP="003D108C">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p>
        </w:tc>
        <w:tc>
          <w:tcPr>
            <w:tcW w:w="1436" w:type="dxa"/>
          </w:tcPr>
          <w:p w:rsidR="003D108C" w:rsidRPr="00181E37" w:rsidRDefault="003D108C" w:rsidP="003D108C">
            <w:pPr>
              <w:rPr>
                <w:rFonts w:ascii="Times New Roman" w:hAnsi="Times New Roman"/>
                <w:color w:val="auto"/>
                <w:sz w:val="24"/>
                <w:szCs w:val="24"/>
              </w:rPr>
            </w:pPr>
          </w:p>
        </w:tc>
      </w:tr>
      <w:tr w:rsidR="003D108C" w:rsidRPr="00181E37" w:rsidTr="00F235CC">
        <w:trPr>
          <w:trHeight w:val="352"/>
        </w:trPr>
        <w:tc>
          <w:tcPr>
            <w:tcW w:w="487" w:type="dxa"/>
          </w:tcPr>
          <w:p w:rsidR="003D108C" w:rsidRPr="00181E37" w:rsidRDefault="003D108C" w:rsidP="003D108C">
            <w:pPr>
              <w:spacing w:line="228" w:lineRule="auto"/>
              <w:jc w:val="center"/>
              <w:rPr>
                <w:rFonts w:ascii="Times New Roman" w:hAnsi="Times New Roman"/>
                <w:sz w:val="24"/>
                <w:szCs w:val="24"/>
              </w:rPr>
            </w:pPr>
            <w:r w:rsidRPr="00181E37">
              <w:rPr>
                <w:rFonts w:ascii="Times New Roman" w:hAnsi="Times New Roman"/>
                <w:sz w:val="24"/>
                <w:szCs w:val="24"/>
              </w:rPr>
              <w:lastRenderedPageBreak/>
              <w:t>1.2.1</w:t>
            </w:r>
          </w:p>
        </w:tc>
        <w:tc>
          <w:tcPr>
            <w:tcW w:w="1408" w:type="dxa"/>
          </w:tcPr>
          <w:p w:rsidR="003D108C" w:rsidRPr="00181E37" w:rsidRDefault="003D108C" w:rsidP="003D108C">
            <w:pPr>
              <w:spacing w:line="228" w:lineRule="auto"/>
              <w:jc w:val="both"/>
              <w:rPr>
                <w:rFonts w:ascii="Times New Roman" w:hAnsi="Times New Roman"/>
                <w:sz w:val="24"/>
                <w:szCs w:val="24"/>
              </w:rPr>
            </w:pPr>
            <w:r w:rsidRPr="00181E37">
              <w:rPr>
                <w:rFonts w:ascii="Times New Roman" w:hAnsi="Times New Roman"/>
                <w:sz w:val="24"/>
                <w:szCs w:val="24"/>
              </w:rPr>
              <w:t>Контрольная точка Информация о завершении оказания услуг (выполнения работ)</w:t>
            </w:r>
          </w:p>
        </w:tc>
        <w:tc>
          <w:tcPr>
            <w:tcW w:w="801" w:type="dxa"/>
          </w:tcPr>
          <w:p w:rsidR="003D108C" w:rsidRPr="00181E37" w:rsidRDefault="003D108C" w:rsidP="003D108C">
            <w:pPr>
              <w:spacing w:after="0"/>
              <w:contextualSpacing/>
              <w:jc w:val="center"/>
              <w:rPr>
                <w:rFonts w:ascii="Times New Roman" w:hAnsi="Times New Roman"/>
                <w:color w:val="auto"/>
                <w:sz w:val="24"/>
                <w:szCs w:val="24"/>
              </w:rPr>
            </w:pP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800"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3"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p>
        </w:tc>
        <w:tc>
          <w:tcPr>
            <w:tcW w:w="1067" w:type="dxa"/>
          </w:tcPr>
          <w:p w:rsidR="003D108C" w:rsidRPr="00181E37" w:rsidRDefault="003D108C" w:rsidP="003D108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30.12.2025</w:t>
            </w:r>
          </w:p>
        </w:tc>
        <w:tc>
          <w:tcPr>
            <w:tcW w:w="1200" w:type="dxa"/>
          </w:tcPr>
          <w:p w:rsidR="003D108C" w:rsidRPr="00181E37" w:rsidRDefault="003D108C" w:rsidP="003D108C">
            <w:pPr>
              <w:rPr>
                <w:rFonts w:ascii="Times New Roman" w:hAnsi="Times New Roman"/>
                <w:sz w:val="24"/>
                <w:szCs w:val="24"/>
              </w:rPr>
            </w:pPr>
            <w:r w:rsidRPr="00181E37">
              <w:rPr>
                <w:rFonts w:ascii="Times New Roman" w:hAnsi="Times New Roman"/>
                <w:sz w:val="24"/>
                <w:szCs w:val="24"/>
              </w:rPr>
              <w:t>Администрация Денисовского сельского поселения (Юхно Е.А.- главный специалист ЖКХ)</w:t>
            </w:r>
          </w:p>
        </w:tc>
        <w:tc>
          <w:tcPr>
            <w:tcW w:w="934" w:type="dxa"/>
          </w:tcPr>
          <w:p w:rsidR="003D108C" w:rsidRPr="00181E37" w:rsidRDefault="003D108C" w:rsidP="003D108C">
            <w:pPr>
              <w:spacing w:after="0"/>
              <w:contextualSpacing/>
              <w:jc w:val="center"/>
              <w:rPr>
                <w:rFonts w:ascii="Times New Roman" w:hAnsi="Times New Roman"/>
                <w:color w:val="auto"/>
                <w:sz w:val="24"/>
                <w:szCs w:val="24"/>
              </w:rPr>
            </w:pPr>
          </w:p>
        </w:tc>
        <w:tc>
          <w:tcPr>
            <w:tcW w:w="1436" w:type="dxa"/>
          </w:tcPr>
          <w:p w:rsidR="003D108C" w:rsidRPr="00181E37" w:rsidRDefault="003D108C" w:rsidP="003D108C">
            <w:pPr>
              <w:rPr>
                <w:rFonts w:ascii="Times New Roman" w:hAnsi="Times New Roman"/>
                <w:color w:val="auto"/>
                <w:sz w:val="24"/>
                <w:szCs w:val="24"/>
              </w:rPr>
            </w:pPr>
          </w:p>
        </w:tc>
      </w:tr>
    </w:tbl>
    <w:p w:rsidR="000C716A" w:rsidRPr="00181E37" w:rsidRDefault="000C716A" w:rsidP="000C716A">
      <w:pPr>
        <w:spacing w:after="160" w:line="264" w:lineRule="auto"/>
        <w:rPr>
          <w:rFonts w:ascii="Times New Roman" w:hAnsi="Times New Roman"/>
          <w:color w:val="auto"/>
          <w:sz w:val="24"/>
          <w:szCs w:val="24"/>
        </w:rPr>
      </w:pPr>
      <w:r w:rsidRPr="00181E37">
        <w:rPr>
          <w:rFonts w:ascii="Times New Roman" w:hAnsi="Times New Roman"/>
          <w:color w:val="auto"/>
          <w:sz w:val="24"/>
          <w:szCs w:val="24"/>
        </w:rPr>
        <w:br w:type="page"/>
      </w:r>
      <w:r w:rsidRPr="00181E3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0C716A" w:rsidRPr="00181E37" w:rsidTr="00F235CC">
        <w:trPr>
          <w:trHeight w:val="411"/>
          <w:jc w:val="center"/>
        </w:trPr>
        <w:tc>
          <w:tcPr>
            <w:tcW w:w="6358" w:type="dxa"/>
            <w:vMerge w:val="restart"/>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Объем финансового обеспечения, </w:t>
            </w:r>
            <w:r w:rsidRPr="00181E37">
              <w:rPr>
                <w:rFonts w:ascii="Times New Roman" w:hAnsi="Times New Roman"/>
                <w:color w:val="auto"/>
                <w:sz w:val="24"/>
                <w:szCs w:val="24"/>
              </w:rPr>
              <w:br/>
              <w:t>тыс. рублей</w:t>
            </w:r>
          </w:p>
        </w:tc>
        <w:tc>
          <w:tcPr>
            <w:tcW w:w="2255" w:type="dxa"/>
            <w:gridSpan w:val="2"/>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 xml:space="preserve">Исполнение, </w:t>
            </w:r>
            <w:r w:rsidRPr="00181E37">
              <w:rPr>
                <w:rFonts w:ascii="Times New Roman" w:hAnsi="Times New Roman"/>
                <w:color w:val="auto"/>
                <w:sz w:val="24"/>
                <w:szCs w:val="24"/>
              </w:rPr>
              <w:br/>
              <w:t>тыс. рублей</w:t>
            </w:r>
          </w:p>
        </w:tc>
        <w:tc>
          <w:tcPr>
            <w:tcW w:w="1711" w:type="dxa"/>
            <w:vMerge w:val="restart"/>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Процент исполнения, (6)/(3)*100</w:t>
            </w:r>
            <w:r w:rsidRPr="00181E37">
              <w:rPr>
                <w:rFonts w:ascii="Times New Roman" w:hAnsi="Times New Roman"/>
                <w:color w:val="auto"/>
                <w:sz w:val="24"/>
                <w:szCs w:val="24"/>
                <w:vertAlign w:val="superscript"/>
              </w:rPr>
              <w:footnoteReference w:id="67"/>
            </w:r>
          </w:p>
        </w:tc>
        <w:tc>
          <w:tcPr>
            <w:tcW w:w="1761" w:type="dxa"/>
            <w:vMerge w:val="restart"/>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Комментарий</w:t>
            </w:r>
          </w:p>
        </w:tc>
      </w:tr>
      <w:tr w:rsidR="000C716A" w:rsidRPr="00181E37" w:rsidTr="00F235CC">
        <w:trPr>
          <w:trHeight w:val="603"/>
          <w:jc w:val="center"/>
        </w:trPr>
        <w:tc>
          <w:tcPr>
            <w:tcW w:w="6358" w:type="dxa"/>
            <w:vMerge/>
            <w:vAlign w:val="center"/>
          </w:tcPr>
          <w:p w:rsidR="000C716A" w:rsidRPr="00181E37" w:rsidRDefault="000C716A" w:rsidP="00F235CC">
            <w:pPr>
              <w:rPr>
                <w:rFonts w:ascii="Times New Roman" w:hAnsi="Times New Roman"/>
                <w:color w:val="auto"/>
                <w:sz w:val="24"/>
                <w:szCs w:val="24"/>
              </w:rPr>
            </w:pP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Предусмотрено паспортом</w:t>
            </w:r>
          </w:p>
        </w:tc>
        <w:tc>
          <w:tcPr>
            <w:tcW w:w="98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Сводная бюджетная роспись</w:t>
            </w:r>
          </w:p>
        </w:tc>
        <w:tc>
          <w:tcPr>
            <w:tcW w:w="1096" w:type="dxa"/>
            <w:vAlign w:val="center"/>
          </w:tcPr>
          <w:p w:rsidR="000C716A" w:rsidRPr="00181E37" w:rsidRDefault="000C716A" w:rsidP="00F235CC">
            <w:pPr>
              <w:jc w:val="center"/>
              <w:rPr>
                <w:rFonts w:ascii="Times New Roman" w:hAnsi="Times New Roman"/>
                <w:color w:val="auto"/>
                <w:sz w:val="24"/>
                <w:szCs w:val="24"/>
              </w:rPr>
            </w:pPr>
            <w:r w:rsidRPr="00181E37">
              <w:rPr>
                <w:rFonts w:ascii="Times New Roman" w:hAnsi="Times New Roman"/>
                <w:color w:val="auto"/>
                <w:sz w:val="24"/>
                <w:szCs w:val="24"/>
              </w:rPr>
              <w:t>Лимиты бюджетных обязательств</w:t>
            </w:r>
            <w:r w:rsidRPr="00181E37">
              <w:rPr>
                <w:rFonts w:ascii="Times New Roman" w:hAnsi="Times New Roman"/>
                <w:color w:val="auto"/>
                <w:sz w:val="24"/>
                <w:szCs w:val="24"/>
              </w:rPr>
              <w:footnoteReference w:id="68"/>
            </w:r>
          </w:p>
        </w:tc>
        <w:tc>
          <w:tcPr>
            <w:tcW w:w="1167" w:type="dxa"/>
            <w:vAlign w:val="center"/>
          </w:tcPr>
          <w:p w:rsidR="000C716A" w:rsidRPr="00181E37" w:rsidRDefault="000C716A" w:rsidP="00F235CC">
            <w:pPr>
              <w:jc w:val="center"/>
              <w:rPr>
                <w:rFonts w:ascii="Times New Roman" w:hAnsi="Times New Roman"/>
                <w:color w:val="auto"/>
                <w:sz w:val="24"/>
                <w:szCs w:val="24"/>
              </w:rPr>
            </w:pPr>
            <w:r w:rsidRPr="00181E37">
              <w:rPr>
                <w:rFonts w:ascii="Times New Roman" w:hAnsi="Times New Roman"/>
                <w:color w:val="auto"/>
                <w:sz w:val="24"/>
                <w:szCs w:val="24"/>
              </w:rPr>
              <w:t>Принятые бюджетные обязательства</w:t>
            </w:r>
            <w:r w:rsidRPr="00181E37">
              <w:rPr>
                <w:rFonts w:ascii="Times New Roman" w:hAnsi="Times New Roman"/>
                <w:color w:val="auto"/>
                <w:sz w:val="24"/>
                <w:szCs w:val="24"/>
              </w:rPr>
              <w:footnoteReference w:id="69"/>
            </w:r>
          </w:p>
        </w:tc>
        <w:tc>
          <w:tcPr>
            <w:tcW w:w="1088"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Кассовое исполнение</w:t>
            </w:r>
          </w:p>
        </w:tc>
        <w:tc>
          <w:tcPr>
            <w:tcW w:w="1711" w:type="dxa"/>
            <w:vMerge/>
            <w:vAlign w:val="center"/>
          </w:tcPr>
          <w:p w:rsidR="000C716A" w:rsidRPr="00181E37" w:rsidRDefault="000C716A" w:rsidP="00F235CC">
            <w:pPr>
              <w:rPr>
                <w:rFonts w:ascii="Times New Roman" w:hAnsi="Times New Roman"/>
                <w:color w:val="auto"/>
                <w:sz w:val="24"/>
                <w:szCs w:val="24"/>
              </w:rPr>
            </w:pPr>
          </w:p>
        </w:tc>
        <w:tc>
          <w:tcPr>
            <w:tcW w:w="1761" w:type="dxa"/>
            <w:vMerge/>
            <w:vAlign w:val="center"/>
          </w:tcPr>
          <w:p w:rsidR="000C716A" w:rsidRPr="00181E37" w:rsidRDefault="000C716A" w:rsidP="00F235CC">
            <w:pPr>
              <w:rPr>
                <w:rFonts w:ascii="Times New Roman" w:hAnsi="Times New Roman"/>
                <w:color w:val="auto"/>
                <w:sz w:val="24"/>
                <w:szCs w:val="24"/>
              </w:rPr>
            </w:pPr>
          </w:p>
        </w:tc>
      </w:tr>
      <w:tr w:rsidR="000C716A" w:rsidRPr="00181E37" w:rsidTr="00F235CC">
        <w:trPr>
          <w:trHeight w:val="218"/>
          <w:jc w:val="center"/>
        </w:trPr>
        <w:tc>
          <w:tcPr>
            <w:tcW w:w="6358"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1</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2</w:t>
            </w:r>
          </w:p>
        </w:tc>
        <w:tc>
          <w:tcPr>
            <w:tcW w:w="98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3</w:t>
            </w:r>
          </w:p>
        </w:tc>
        <w:tc>
          <w:tcPr>
            <w:tcW w:w="1096"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4</w:t>
            </w:r>
          </w:p>
        </w:tc>
        <w:tc>
          <w:tcPr>
            <w:tcW w:w="1167"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5</w:t>
            </w:r>
          </w:p>
        </w:tc>
        <w:tc>
          <w:tcPr>
            <w:tcW w:w="1088"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6</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7</w:t>
            </w:r>
          </w:p>
        </w:tc>
        <w:tc>
          <w:tcPr>
            <w:tcW w:w="1761" w:type="dxa"/>
            <w:vAlign w:val="center"/>
          </w:tcPr>
          <w:p w:rsidR="000C716A" w:rsidRPr="00181E37" w:rsidRDefault="000C716A" w:rsidP="00F235CC">
            <w:pPr>
              <w:spacing w:after="0"/>
              <w:contextualSpacing/>
              <w:jc w:val="center"/>
              <w:rPr>
                <w:rFonts w:ascii="Times New Roman" w:hAnsi="Times New Roman"/>
                <w:color w:val="auto"/>
                <w:sz w:val="24"/>
                <w:szCs w:val="24"/>
              </w:rPr>
            </w:pPr>
            <w:r w:rsidRPr="00181E37">
              <w:rPr>
                <w:rFonts w:ascii="Times New Roman" w:hAnsi="Times New Roman"/>
                <w:color w:val="auto"/>
                <w:sz w:val="24"/>
                <w:szCs w:val="24"/>
              </w:rPr>
              <w:t>8</w:t>
            </w:r>
          </w:p>
        </w:tc>
      </w:tr>
      <w:tr w:rsidR="000C716A" w:rsidRPr="00181E37" w:rsidTr="00F235CC">
        <w:trPr>
          <w:trHeight w:val="292"/>
          <w:jc w:val="center"/>
        </w:trPr>
        <w:tc>
          <w:tcPr>
            <w:tcW w:w="6358" w:type="dxa"/>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 xml:space="preserve">Комплекс процессных мероприятий (всего), </w:t>
            </w:r>
            <w:r w:rsidRPr="00181E37">
              <w:rPr>
                <w:rFonts w:ascii="Times New Roman" w:hAnsi="Times New Roman"/>
                <w:color w:val="auto"/>
                <w:sz w:val="24"/>
                <w:szCs w:val="24"/>
              </w:rPr>
              <w:br/>
              <w:t>в том числе:</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144"/>
          <w:jc w:val="center"/>
        </w:trPr>
        <w:tc>
          <w:tcPr>
            <w:tcW w:w="6358" w:type="dxa"/>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260"/>
          <w:jc w:val="center"/>
        </w:trPr>
        <w:tc>
          <w:tcPr>
            <w:tcW w:w="6358" w:type="dxa"/>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lastRenderedPageBreak/>
              <w:t>Внебюджетные источники</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spacing w:line="240" w:lineRule="auto"/>
              <w:contextualSpacing/>
              <w:jc w:val="center"/>
              <w:rPr>
                <w:rFonts w:ascii="Times New Roman" w:hAnsi="Times New Roman"/>
                <w:color w:val="auto"/>
                <w:sz w:val="24"/>
                <w:szCs w:val="24"/>
              </w:rPr>
            </w:pPr>
          </w:p>
        </w:tc>
      </w:tr>
      <w:tr w:rsidR="000C716A" w:rsidRPr="00181E37" w:rsidTr="00F235CC">
        <w:trPr>
          <w:trHeight w:val="125"/>
          <w:jc w:val="center"/>
        </w:trPr>
        <w:tc>
          <w:tcPr>
            <w:tcW w:w="6358" w:type="dxa"/>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Мероприятие (результат) «</w:t>
            </w:r>
            <w:r w:rsidR="00187CA2" w:rsidRPr="00181E37">
              <w:rPr>
                <w:rFonts w:ascii="Times New Roman" w:hAnsi="Times New Roman"/>
                <w:sz w:val="24"/>
                <w:szCs w:val="24"/>
              </w:rPr>
              <w:t>Устройство контейнерных площадок</w:t>
            </w:r>
            <w:r w:rsidRPr="00181E37">
              <w:rPr>
                <w:rFonts w:ascii="Times New Roman" w:hAnsi="Times New Roman"/>
                <w:color w:val="auto"/>
                <w:sz w:val="24"/>
                <w:szCs w:val="24"/>
              </w:rPr>
              <w:t>» , всего, в том числе:</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223"/>
          <w:jc w:val="center"/>
        </w:trPr>
        <w:tc>
          <w:tcPr>
            <w:tcW w:w="6358" w:type="dxa"/>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99"/>
          <w:jc w:val="center"/>
        </w:trPr>
        <w:tc>
          <w:tcPr>
            <w:tcW w:w="6358" w:type="dxa"/>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федерального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151"/>
          <w:jc w:val="center"/>
        </w:trPr>
        <w:tc>
          <w:tcPr>
            <w:tcW w:w="6358" w:type="dxa"/>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областного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147"/>
          <w:jc w:val="center"/>
        </w:trPr>
        <w:tc>
          <w:tcPr>
            <w:tcW w:w="6358" w:type="dxa"/>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местного бюджета</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r w:rsidR="000C716A" w:rsidRPr="00181E37" w:rsidTr="00F235CC">
        <w:trPr>
          <w:trHeight w:val="125"/>
          <w:jc w:val="center"/>
        </w:trPr>
        <w:tc>
          <w:tcPr>
            <w:tcW w:w="6358" w:type="dxa"/>
            <w:vAlign w:val="center"/>
          </w:tcPr>
          <w:p w:rsidR="000C716A" w:rsidRPr="00181E37" w:rsidRDefault="000C716A" w:rsidP="00F235CC">
            <w:pPr>
              <w:spacing w:line="240" w:lineRule="auto"/>
              <w:rPr>
                <w:rFonts w:ascii="Times New Roman" w:hAnsi="Times New Roman"/>
                <w:color w:val="auto"/>
                <w:sz w:val="24"/>
                <w:szCs w:val="24"/>
              </w:rPr>
            </w:pPr>
            <w:r w:rsidRPr="00181E37">
              <w:rPr>
                <w:rFonts w:ascii="Times New Roman" w:hAnsi="Times New Roman"/>
                <w:color w:val="auto"/>
                <w:sz w:val="24"/>
                <w:szCs w:val="24"/>
              </w:rPr>
              <w:t>Внебюджетные источники</w:t>
            </w:r>
          </w:p>
        </w:tc>
        <w:tc>
          <w:tcPr>
            <w:tcW w:w="1283"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0,0</w:t>
            </w:r>
          </w:p>
        </w:tc>
        <w:tc>
          <w:tcPr>
            <w:tcW w:w="981"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96"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167"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088" w:type="dxa"/>
          </w:tcPr>
          <w:p w:rsidR="000C716A" w:rsidRPr="00181E37" w:rsidRDefault="000C716A" w:rsidP="00F235CC">
            <w:pPr>
              <w:rPr>
                <w:rFonts w:ascii="Times New Roman" w:hAnsi="Times New Roman"/>
              </w:rPr>
            </w:pPr>
            <w:r w:rsidRPr="00181E37">
              <w:rPr>
                <w:rFonts w:ascii="Times New Roman" w:hAnsi="Times New Roman"/>
                <w:color w:val="auto"/>
                <w:sz w:val="24"/>
                <w:szCs w:val="24"/>
              </w:rPr>
              <w:t>0,0</w:t>
            </w:r>
          </w:p>
        </w:tc>
        <w:tc>
          <w:tcPr>
            <w:tcW w:w="1711" w:type="dxa"/>
            <w:vAlign w:val="center"/>
          </w:tcPr>
          <w:p w:rsidR="000C716A" w:rsidRPr="00181E37" w:rsidRDefault="000C716A" w:rsidP="00F235CC">
            <w:pPr>
              <w:spacing w:after="0" w:line="240" w:lineRule="auto"/>
              <w:contextualSpacing/>
              <w:jc w:val="center"/>
              <w:rPr>
                <w:rFonts w:ascii="Times New Roman" w:hAnsi="Times New Roman"/>
                <w:color w:val="auto"/>
                <w:sz w:val="24"/>
                <w:szCs w:val="24"/>
              </w:rPr>
            </w:pPr>
            <w:r w:rsidRPr="00181E37">
              <w:rPr>
                <w:rFonts w:ascii="Times New Roman" w:hAnsi="Times New Roman"/>
                <w:color w:val="auto"/>
                <w:sz w:val="24"/>
                <w:szCs w:val="24"/>
              </w:rPr>
              <w:t>0</w:t>
            </w:r>
          </w:p>
        </w:tc>
        <w:tc>
          <w:tcPr>
            <w:tcW w:w="1761" w:type="dxa"/>
            <w:vAlign w:val="center"/>
          </w:tcPr>
          <w:p w:rsidR="000C716A" w:rsidRPr="00181E37" w:rsidRDefault="000C716A" w:rsidP="00F235CC">
            <w:pPr>
              <w:contextualSpacing/>
              <w:jc w:val="center"/>
              <w:rPr>
                <w:rFonts w:ascii="Times New Roman" w:hAnsi="Times New Roman"/>
                <w:color w:val="auto"/>
                <w:sz w:val="24"/>
                <w:szCs w:val="24"/>
              </w:rPr>
            </w:pPr>
          </w:p>
        </w:tc>
      </w:tr>
    </w:tbl>
    <w:p w:rsidR="00283605" w:rsidRPr="00181E37" w:rsidRDefault="00283605" w:rsidP="00283605">
      <w:pPr>
        <w:tabs>
          <w:tab w:val="left" w:pos="5595"/>
        </w:tabs>
        <w:rPr>
          <w:rFonts w:ascii="Times New Roman" w:hAnsi="Times New Roman"/>
          <w:color w:val="FF0000"/>
        </w:rPr>
        <w:sectPr w:rsidR="00283605" w:rsidRPr="00181E37" w:rsidSect="00283605">
          <w:headerReference w:type="default" r:id="rId11"/>
          <w:headerReference w:type="first" r:id="rId12"/>
          <w:footerReference w:type="first" r:id="rId13"/>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181E37" w:rsidTr="00EE37D5">
        <w:trPr>
          <w:trHeight w:val="1120"/>
        </w:trPr>
        <w:tc>
          <w:tcPr>
            <w:tcW w:w="6096" w:type="dxa"/>
            <w:shd w:val="clear" w:color="auto" w:fill="auto"/>
          </w:tcPr>
          <w:p w:rsidR="00283605" w:rsidRPr="00181E37" w:rsidRDefault="00283605" w:rsidP="00EE37D5">
            <w:pPr>
              <w:widowControl w:val="0"/>
              <w:spacing w:after="0" w:line="240" w:lineRule="auto"/>
              <w:jc w:val="both"/>
              <w:rPr>
                <w:rFonts w:ascii="Times New Roman" w:hAnsi="Times New Roman"/>
                <w:color w:val="FF0000"/>
                <w:sz w:val="24"/>
                <w:szCs w:val="24"/>
              </w:rPr>
            </w:pPr>
          </w:p>
        </w:tc>
        <w:tc>
          <w:tcPr>
            <w:tcW w:w="4623" w:type="dxa"/>
            <w:shd w:val="clear" w:color="auto" w:fill="auto"/>
          </w:tcPr>
          <w:p w:rsidR="00283605" w:rsidRPr="00181E37" w:rsidRDefault="00283605" w:rsidP="00EE37D5">
            <w:pPr>
              <w:widowControl w:val="0"/>
              <w:spacing w:after="0" w:line="240" w:lineRule="auto"/>
              <w:jc w:val="center"/>
              <w:rPr>
                <w:rFonts w:ascii="Times New Roman" w:hAnsi="Times New Roman"/>
                <w:color w:val="000000" w:themeColor="text1"/>
                <w:sz w:val="24"/>
                <w:szCs w:val="24"/>
              </w:rPr>
            </w:pPr>
            <w:r w:rsidRPr="00181E37">
              <w:rPr>
                <w:rFonts w:ascii="Times New Roman" w:hAnsi="Times New Roman"/>
                <w:color w:val="000000" w:themeColor="text1"/>
                <w:sz w:val="24"/>
                <w:szCs w:val="24"/>
              </w:rPr>
              <w:t>Приложение № 8</w:t>
            </w:r>
          </w:p>
          <w:p w:rsidR="00283605" w:rsidRPr="00181E37" w:rsidRDefault="00283605" w:rsidP="00283605">
            <w:pPr>
              <w:widowControl w:val="0"/>
              <w:spacing w:after="0" w:line="240" w:lineRule="auto"/>
              <w:jc w:val="center"/>
              <w:rPr>
                <w:rFonts w:ascii="Times New Roman" w:hAnsi="Times New Roman"/>
                <w:color w:val="000000" w:themeColor="text1"/>
                <w:sz w:val="24"/>
                <w:szCs w:val="24"/>
              </w:rPr>
            </w:pPr>
            <w:r w:rsidRPr="00181E37">
              <w:rPr>
                <w:rFonts w:ascii="Times New Roman" w:hAnsi="Times New Roman"/>
                <w:color w:val="000000" w:themeColor="text1"/>
                <w:sz w:val="24"/>
                <w:szCs w:val="24"/>
              </w:rPr>
              <w:t xml:space="preserve">к методическим рекомендациям </w:t>
            </w:r>
            <w:r w:rsidRPr="00181E37">
              <w:rPr>
                <w:rFonts w:ascii="Times New Roman" w:hAnsi="Times New Roman"/>
                <w:color w:val="000000" w:themeColor="text1"/>
                <w:sz w:val="24"/>
                <w:szCs w:val="24"/>
              </w:rPr>
              <w:br/>
              <w:t xml:space="preserve">по разработке и реализации </w:t>
            </w:r>
          </w:p>
          <w:p w:rsidR="00283605" w:rsidRPr="00181E37" w:rsidRDefault="00283605" w:rsidP="00283605">
            <w:pPr>
              <w:widowControl w:val="0"/>
              <w:spacing w:after="0" w:line="240" w:lineRule="auto"/>
              <w:jc w:val="center"/>
              <w:rPr>
                <w:rFonts w:ascii="Times New Roman" w:hAnsi="Times New Roman"/>
                <w:color w:val="000000" w:themeColor="text1"/>
                <w:sz w:val="24"/>
                <w:szCs w:val="24"/>
              </w:rPr>
            </w:pPr>
            <w:r w:rsidRPr="00181E37">
              <w:rPr>
                <w:rFonts w:ascii="Times New Roman" w:hAnsi="Times New Roman"/>
                <w:color w:val="000000" w:themeColor="text1"/>
                <w:sz w:val="24"/>
                <w:szCs w:val="24"/>
              </w:rPr>
              <w:t>муниципальных программ</w:t>
            </w:r>
          </w:p>
          <w:p w:rsidR="00283605" w:rsidRPr="00181E37" w:rsidRDefault="00283605" w:rsidP="00283605">
            <w:pPr>
              <w:widowControl w:val="0"/>
              <w:spacing w:after="0" w:line="240" w:lineRule="auto"/>
              <w:rPr>
                <w:rFonts w:ascii="Times New Roman" w:hAnsi="Times New Roman"/>
                <w:color w:val="000000" w:themeColor="text1"/>
                <w:sz w:val="24"/>
                <w:szCs w:val="24"/>
              </w:rPr>
            </w:pPr>
            <w:r w:rsidRPr="00181E37">
              <w:rPr>
                <w:rFonts w:ascii="Times New Roman" w:hAnsi="Times New Roman"/>
                <w:color w:val="000000" w:themeColor="text1"/>
                <w:sz w:val="24"/>
                <w:szCs w:val="24"/>
              </w:rPr>
              <w:t>Денисовского сельского поселения</w:t>
            </w:r>
          </w:p>
          <w:p w:rsidR="00283605" w:rsidRPr="00181E37" w:rsidRDefault="00283605" w:rsidP="00283605">
            <w:pPr>
              <w:widowControl w:val="0"/>
              <w:spacing w:after="0" w:line="240" w:lineRule="auto"/>
              <w:jc w:val="center"/>
              <w:rPr>
                <w:rFonts w:ascii="Times New Roman" w:hAnsi="Times New Roman"/>
                <w:color w:val="000000" w:themeColor="text1"/>
                <w:sz w:val="24"/>
                <w:szCs w:val="24"/>
              </w:rPr>
            </w:pPr>
          </w:p>
        </w:tc>
      </w:tr>
    </w:tbl>
    <w:p w:rsidR="00283605" w:rsidRPr="00181E37" w:rsidRDefault="00283605" w:rsidP="00283605">
      <w:pPr>
        <w:spacing w:after="0" w:line="240" w:lineRule="auto"/>
        <w:jc w:val="center"/>
        <w:rPr>
          <w:rFonts w:ascii="Times New Roman" w:hAnsi="Times New Roman"/>
          <w:b/>
          <w:color w:val="auto"/>
          <w:sz w:val="24"/>
          <w:szCs w:val="24"/>
        </w:rPr>
      </w:pPr>
    </w:p>
    <w:p w:rsidR="00283605" w:rsidRPr="00181E37" w:rsidRDefault="00283605" w:rsidP="00283605">
      <w:pPr>
        <w:spacing w:after="0" w:line="240" w:lineRule="auto"/>
        <w:ind w:left="510"/>
        <w:jc w:val="center"/>
        <w:rPr>
          <w:rFonts w:ascii="Times New Roman" w:hAnsi="Times New Roman"/>
          <w:color w:val="auto"/>
          <w:sz w:val="24"/>
          <w:szCs w:val="24"/>
        </w:rPr>
      </w:pPr>
      <w:r w:rsidRPr="00181E37">
        <w:rPr>
          <w:rFonts w:ascii="Times New Roman" w:hAnsi="Times New Roman"/>
          <w:color w:val="auto"/>
          <w:sz w:val="24"/>
          <w:szCs w:val="24"/>
        </w:rPr>
        <w:t>Пояснительная информация к отчету о ходе реализации муниципальной (комплексной) программы Денисовского сельского поселения «</w:t>
      </w:r>
      <w:r w:rsidR="00181E37" w:rsidRPr="00181E37">
        <w:rPr>
          <w:rFonts w:ascii="Times New Roman" w:hAnsi="Times New Roman"/>
        </w:rPr>
        <w:t>Обеспечение качественными жилищно-коммунальными услугами населения Денисовского сельского поселения</w:t>
      </w:r>
      <w:r w:rsidRPr="00181E37">
        <w:rPr>
          <w:rFonts w:ascii="Times New Roman" w:hAnsi="Times New Roman"/>
          <w:color w:val="auto"/>
          <w:sz w:val="24"/>
          <w:szCs w:val="24"/>
        </w:rPr>
        <w:t>»</w:t>
      </w:r>
    </w:p>
    <w:p w:rsidR="00283605" w:rsidRPr="00181E37" w:rsidRDefault="00283605" w:rsidP="00283605">
      <w:pPr>
        <w:spacing w:after="0" w:line="240" w:lineRule="auto"/>
        <w:ind w:left="510"/>
        <w:rPr>
          <w:rFonts w:ascii="Times New Roman" w:hAnsi="Times New Roman"/>
          <w:color w:val="auto"/>
          <w:sz w:val="24"/>
          <w:szCs w:val="24"/>
        </w:rPr>
      </w:pPr>
    </w:p>
    <w:p w:rsidR="009F14D3" w:rsidRPr="00181E37" w:rsidRDefault="00181E37" w:rsidP="009F14D3">
      <w:pPr>
        <w:spacing w:after="0" w:line="240" w:lineRule="auto"/>
        <w:rPr>
          <w:rFonts w:ascii="Times New Roman" w:hAnsi="Times New Roman"/>
          <w:color w:val="auto"/>
          <w:sz w:val="24"/>
          <w:szCs w:val="24"/>
        </w:rPr>
      </w:pPr>
      <w:r>
        <w:rPr>
          <w:rFonts w:ascii="Times New Roman" w:hAnsi="Times New Roman"/>
          <w:color w:val="auto"/>
          <w:sz w:val="24"/>
          <w:szCs w:val="24"/>
        </w:rPr>
        <w:t xml:space="preserve">                                                     по итогам 1 полугодия </w:t>
      </w:r>
      <w:r w:rsidR="009F14D3" w:rsidRPr="00181E37">
        <w:rPr>
          <w:rFonts w:ascii="Times New Roman" w:hAnsi="Times New Roman"/>
          <w:color w:val="auto"/>
          <w:sz w:val="24"/>
          <w:szCs w:val="24"/>
        </w:rPr>
        <w:t>2025 года</w:t>
      </w:r>
    </w:p>
    <w:p w:rsidR="009F14D3" w:rsidRPr="00181E37" w:rsidRDefault="009F14D3" w:rsidP="009F14D3">
      <w:pPr>
        <w:spacing w:after="0" w:line="240" w:lineRule="auto"/>
        <w:ind w:left="510"/>
        <w:jc w:val="center"/>
        <w:rPr>
          <w:rFonts w:ascii="Times New Roman" w:hAnsi="Times New Roman"/>
          <w:color w:val="auto"/>
          <w:sz w:val="24"/>
          <w:szCs w:val="24"/>
        </w:rPr>
      </w:pPr>
      <w:r w:rsidRPr="00181E37">
        <w:rPr>
          <w:rFonts w:ascii="Times New Roman" w:hAnsi="Times New Roman"/>
          <w:color w:val="auto"/>
          <w:sz w:val="24"/>
          <w:szCs w:val="24"/>
        </w:rPr>
        <w:t xml:space="preserve">             </w:t>
      </w:r>
    </w:p>
    <w:p w:rsidR="00283605" w:rsidRPr="00181E37" w:rsidRDefault="00283605" w:rsidP="00283605">
      <w:pPr>
        <w:spacing w:after="0" w:line="240" w:lineRule="auto"/>
        <w:ind w:left="510"/>
        <w:jc w:val="center"/>
        <w:rPr>
          <w:rFonts w:ascii="Times New Roman" w:hAnsi="Times New Roman"/>
          <w:color w:val="auto"/>
          <w:sz w:val="24"/>
          <w:szCs w:val="24"/>
        </w:rPr>
      </w:pPr>
    </w:p>
    <w:p w:rsidR="005500F2" w:rsidRPr="00181E37" w:rsidRDefault="00283605" w:rsidP="005045A4">
      <w:pPr>
        <w:outlineLvl w:val="0"/>
        <w:rPr>
          <w:rFonts w:ascii="Times New Roman" w:hAnsi="Times New Roman"/>
        </w:rPr>
      </w:pPr>
      <w:r w:rsidRPr="00181E37">
        <w:rPr>
          <w:rFonts w:ascii="Times New Roman" w:hAnsi="Times New Roman"/>
          <w:color w:val="auto"/>
          <w:sz w:val="24"/>
          <w:szCs w:val="24"/>
        </w:rPr>
        <w:tab/>
        <w:t>Муниципальная (комплексная) программа Денисовского сельского поселения «</w:t>
      </w:r>
      <w:r w:rsidR="005045A4" w:rsidRPr="00181E37">
        <w:rPr>
          <w:rFonts w:ascii="Times New Roman" w:hAnsi="Times New Roman"/>
        </w:rPr>
        <w:t>Обеспечение качественными жилищно-коммунальными услугами населения Денисовского сельского поселения</w:t>
      </w:r>
      <w:r w:rsidRPr="00181E37">
        <w:rPr>
          <w:rFonts w:ascii="Times New Roman" w:hAnsi="Times New Roman"/>
          <w:color w:val="auto"/>
          <w:sz w:val="24"/>
          <w:szCs w:val="24"/>
        </w:rPr>
        <w:t xml:space="preserve">» (далее – муниципальная программа) утверждена </w:t>
      </w:r>
      <w:r w:rsidR="00423C3F" w:rsidRPr="00181E37">
        <w:rPr>
          <w:rFonts w:ascii="Times New Roman" w:hAnsi="Times New Roman"/>
          <w:color w:val="auto"/>
          <w:sz w:val="24"/>
          <w:szCs w:val="24"/>
        </w:rPr>
        <w:t xml:space="preserve">постановлением Администрации Денисовского сельского поселения </w:t>
      </w:r>
      <w:r w:rsidR="00027003" w:rsidRPr="00181E37">
        <w:rPr>
          <w:rFonts w:ascii="Times New Roman" w:hAnsi="Times New Roman"/>
          <w:color w:val="auto"/>
          <w:sz w:val="24"/>
          <w:szCs w:val="24"/>
        </w:rPr>
        <w:t>от 24.10.2018г № 82</w:t>
      </w:r>
      <w:r w:rsidR="00423C3F" w:rsidRPr="00181E37">
        <w:rPr>
          <w:rFonts w:ascii="Times New Roman" w:hAnsi="Times New Roman"/>
          <w:color w:val="auto"/>
          <w:sz w:val="24"/>
          <w:szCs w:val="24"/>
        </w:rPr>
        <w:t xml:space="preserve"> </w:t>
      </w:r>
      <w:r w:rsidR="00027003" w:rsidRPr="00181E37">
        <w:rPr>
          <w:rFonts w:ascii="Times New Roman" w:hAnsi="Times New Roman"/>
          <w:color w:val="auto"/>
          <w:sz w:val="24"/>
          <w:szCs w:val="24"/>
        </w:rPr>
        <w:t>(в редакции от 27.12.2024 г № 101</w:t>
      </w:r>
      <w:r w:rsidR="00423C3F" w:rsidRPr="00181E37">
        <w:rPr>
          <w:rFonts w:ascii="Times New Roman" w:hAnsi="Times New Roman"/>
          <w:color w:val="auto"/>
          <w:sz w:val="24"/>
          <w:szCs w:val="24"/>
        </w:rPr>
        <w:t>)</w:t>
      </w:r>
      <w:r w:rsidRPr="00181E37">
        <w:rPr>
          <w:rFonts w:ascii="Times New Roman" w:hAnsi="Times New Roman"/>
          <w:color w:val="auto"/>
          <w:sz w:val="24"/>
          <w:szCs w:val="24"/>
        </w:rPr>
        <w:t xml:space="preserve">. </w:t>
      </w:r>
      <w:r w:rsidR="005500F2" w:rsidRPr="00181E37">
        <w:rPr>
          <w:rFonts w:ascii="Times New Roman" w:hAnsi="Times New Roman"/>
          <w:color w:val="auto"/>
          <w:sz w:val="24"/>
          <w:szCs w:val="24"/>
        </w:rPr>
        <w:t xml:space="preserve">На реализацию муниципальной программы в 2025 году предусмотрено </w:t>
      </w:r>
      <w:r w:rsidR="00027003" w:rsidRPr="00181E37">
        <w:rPr>
          <w:rFonts w:ascii="Times New Roman" w:hAnsi="Times New Roman"/>
          <w:color w:val="auto"/>
          <w:sz w:val="24"/>
          <w:szCs w:val="24"/>
        </w:rPr>
        <w:t>123,1</w:t>
      </w:r>
      <w:r w:rsidR="005500F2" w:rsidRPr="00181E37">
        <w:rPr>
          <w:rFonts w:ascii="Times New Roman" w:hAnsi="Times New Roman"/>
          <w:color w:val="auto"/>
          <w:sz w:val="24"/>
          <w:szCs w:val="24"/>
        </w:rPr>
        <w:t xml:space="preserve"> тыс. рублей, сводной бюджетной росписью – </w:t>
      </w:r>
      <w:r w:rsidR="00027003" w:rsidRPr="00181E37">
        <w:rPr>
          <w:rFonts w:ascii="Times New Roman" w:hAnsi="Times New Roman"/>
          <w:color w:val="auto"/>
          <w:sz w:val="24"/>
          <w:szCs w:val="24"/>
        </w:rPr>
        <w:t xml:space="preserve">123,1 </w:t>
      </w:r>
      <w:r w:rsidR="005500F2" w:rsidRPr="00181E37">
        <w:rPr>
          <w:rFonts w:ascii="Times New Roman" w:hAnsi="Times New Roman"/>
          <w:color w:val="auto"/>
          <w:sz w:val="24"/>
          <w:szCs w:val="24"/>
        </w:rPr>
        <w:t xml:space="preserve">тыс. рублей. Фактическое освоение средств по итогам 1 полугодия 2025 года составило </w:t>
      </w:r>
      <w:r w:rsidR="00027003" w:rsidRPr="00181E37">
        <w:rPr>
          <w:rFonts w:ascii="Times New Roman" w:hAnsi="Times New Roman"/>
          <w:color w:val="auto"/>
          <w:sz w:val="24"/>
          <w:szCs w:val="24"/>
        </w:rPr>
        <w:t>48,9</w:t>
      </w:r>
      <w:r w:rsidR="005500F2" w:rsidRPr="00181E37">
        <w:rPr>
          <w:rFonts w:ascii="Times New Roman" w:hAnsi="Times New Roman"/>
          <w:color w:val="auto"/>
          <w:sz w:val="24"/>
          <w:szCs w:val="24"/>
        </w:rPr>
        <w:t xml:space="preserve"> тыс. рублей или </w:t>
      </w:r>
      <w:r w:rsidR="00027003" w:rsidRPr="00181E37">
        <w:rPr>
          <w:rFonts w:ascii="Times New Roman" w:hAnsi="Times New Roman"/>
          <w:color w:val="auto"/>
          <w:sz w:val="24"/>
          <w:szCs w:val="24"/>
        </w:rPr>
        <w:t>39,7</w:t>
      </w:r>
      <w:r w:rsidR="005500F2" w:rsidRPr="00181E37">
        <w:rPr>
          <w:rFonts w:ascii="Times New Roman" w:hAnsi="Times New Roman"/>
          <w:color w:val="auto"/>
          <w:sz w:val="24"/>
          <w:szCs w:val="24"/>
        </w:rPr>
        <w:t xml:space="preserve"> процентов от предусмотренного сводной бюджетной росписью объема.</w:t>
      </w:r>
    </w:p>
    <w:p w:rsidR="00283605" w:rsidRPr="00181E37" w:rsidRDefault="00283605" w:rsidP="00423C3F">
      <w:pPr>
        <w:spacing w:after="0" w:line="240" w:lineRule="auto"/>
        <w:ind w:left="510"/>
        <w:jc w:val="both"/>
        <w:rPr>
          <w:rFonts w:ascii="Times New Roman" w:hAnsi="Times New Roman"/>
          <w:color w:val="auto"/>
          <w:sz w:val="24"/>
          <w:szCs w:val="24"/>
        </w:rPr>
      </w:pPr>
    </w:p>
    <w:p w:rsidR="00283605" w:rsidRPr="00181E37" w:rsidRDefault="00283605" w:rsidP="007E3248">
      <w:pPr>
        <w:spacing w:after="0" w:line="240" w:lineRule="auto"/>
        <w:jc w:val="both"/>
        <w:rPr>
          <w:rFonts w:ascii="Times New Roman" w:hAnsi="Times New Roman"/>
          <w:color w:val="auto"/>
          <w:sz w:val="24"/>
          <w:szCs w:val="24"/>
        </w:rPr>
      </w:pPr>
      <w:r w:rsidRPr="00181E37">
        <w:rPr>
          <w:rFonts w:ascii="Times New Roman" w:hAnsi="Times New Roman"/>
          <w:color w:val="auto"/>
          <w:sz w:val="24"/>
          <w:szCs w:val="24"/>
        </w:rPr>
        <w:t>Муниципальная (комплексная) программа Денисовского сельского поселения «</w:t>
      </w:r>
      <w:r w:rsidR="005045A4" w:rsidRPr="00181E37">
        <w:rPr>
          <w:rFonts w:ascii="Times New Roman" w:hAnsi="Times New Roman"/>
        </w:rPr>
        <w:t>Обеспечение качественными жилищно-коммунальными услугами населения Денисовского сельского поселения</w:t>
      </w:r>
      <w:r w:rsidRPr="00181E37">
        <w:rPr>
          <w:rFonts w:ascii="Times New Roman" w:hAnsi="Times New Roman"/>
          <w:color w:val="auto"/>
          <w:sz w:val="24"/>
          <w:szCs w:val="24"/>
        </w:rPr>
        <w:t>.» включает в себя следующие структурные элементы:</w:t>
      </w:r>
    </w:p>
    <w:p w:rsidR="009C1B1F" w:rsidRDefault="009C1B1F" w:rsidP="009C1B1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283605" w:rsidRPr="00181E37">
        <w:rPr>
          <w:rFonts w:ascii="Times New Roman" w:hAnsi="Times New Roman"/>
          <w:color w:val="auto"/>
          <w:sz w:val="24"/>
          <w:szCs w:val="24"/>
        </w:rPr>
        <w:t>Комплекс</w:t>
      </w:r>
      <w:r>
        <w:rPr>
          <w:rFonts w:ascii="Times New Roman" w:hAnsi="Times New Roman"/>
          <w:color w:val="auto"/>
          <w:sz w:val="24"/>
          <w:szCs w:val="24"/>
        </w:rPr>
        <w:t xml:space="preserve"> процессных мероприятий </w:t>
      </w:r>
      <w:r w:rsidR="00283605" w:rsidRPr="00181E37">
        <w:rPr>
          <w:rFonts w:ascii="Times New Roman" w:hAnsi="Times New Roman"/>
          <w:color w:val="auto"/>
          <w:sz w:val="24"/>
          <w:szCs w:val="24"/>
        </w:rPr>
        <w:t>«</w:t>
      </w:r>
      <w:r>
        <w:rPr>
          <w:rFonts w:ascii="Times New Roman" w:hAnsi="Times New Roman"/>
          <w:color w:val="auto"/>
          <w:sz w:val="24"/>
          <w:szCs w:val="24"/>
        </w:rPr>
        <w:t>Благоустройство»;</w:t>
      </w:r>
    </w:p>
    <w:p w:rsidR="009C1B1F" w:rsidRDefault="009C1B1F" w:rsidP="009C1B1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Pr="00181E37">
        <w:rPr>
          <w:rFonts w:ascii="Times New Roman" w:hAnsi="Times New Roman"/>
          <w:color w:val="auto"/>
          <w:sz w:val="24"/>
          <w:szCs w:val="24"/>
        </w:rPr>
        <w:t>Комплекс</w:t>
      </w:r>
      <w:r>
        <w:rPr>
          <w:rFonts w:ascii="Times New Roman" w:hAnsi="Times New Roman"/>
          <w:color w:val="auto"/>
          <w:sz w:val="24"/>
          <w:szCs w:val="24"/>
        </w:rPr>
        <w:t xml:space="preserve"> процессных мероприятий</w:t>
      </w:r>
      <w:r w:rsidRPr="00181E37">
        <w:rPr>
          <w:rFonts w:ascii="Times New Roman" w:hAnsi="Times New Roman"/>
          <w:color w:val="auto"/>
          <w:sz w:val="24"/>
          <w:szCs w:val="24"/>
        </w:rPr>
        <w:t xml:space="preserve"> </w:t>
      </w:r>
      <w:r>
        <w:rPr>
          <w:rFonts w:ascii="Times New Roman" w:hAnsi="Times New Roman"/>
          <w:color w:val="auto"/>
          <w:sz w:val="24"/>
          <w:szCs w:val="24"/>
        </w:rPr>
        <w:t>«Межевание земельных участков»;</w:t>
      </w:r>
      <w:r w:rsidR="00027003" w:rsidRPr="00181E37">
        <w:rPr>
          <w:rFonts w:ascii="Times New Roman" w:hAnsi="Times New Roman"/>
          <w:color w:val="auto"/>
          <w:sz w:val="24"/>
          <w:szCs w:val="24"/>
        </w:rPr>
        <w:t xml:space="preserve"> </w:t>
      </w:r>
    </w:p>
    <w:p w:rsidR="00283605" w:rsidRPr="007E3248" w:rsidRDefault="009C1B1F" w:rsidP="009C1B1F">
      <w:pPr>
        <w:spacing w:after="0" w:line="240" w:lineRule="auto"/>
        <w:jc w:val="both"/>
        <w:rPr>
          <w:rFonts w:ascii="Times New Roman" w:hAnsi="Times New Roman"/>
          <w:color w:val="auto"/>
          <w:sz w:val="24"/>
          <w:szCs w:val="24"/>
        </w:rPr>
      </w:pPr>
      <w:r w:rsidRPr="007E3248">
        <w:rPr>
          <w:rFonts w:ascii="Times New Roman" w:hAnsi="Times New Roman"/>
          <w:color w:val="auto"/>
          <w:sz w:val="24"/>
          <w:szCs w:val="24"/>
        </w:rPr>
        <w:t xml:space="preserve">    Комплекс процессных мероприятий </w:t>
      </w:r>
      <w:r w:rsidR="00027003" w:rsidRPr="007E3248">
        <w:rPr>
          <w:rFonts w:ascii="Times New Roman" w:hAnsi="Times New Roman"/>
          <w:color w:val="auto"/>
          <w:sz w:val="24"/>
          <w:szCs w:val="24"/>
        </w:rPr>
        <w:t>«</w:t>
      </w:r>
      <w:r w:rsidR="00027003" w:rsidRPr="007E3248">
        <w:rPr>
          <w:rFonts w:ascii="Times New Roman" w:hAnsi="Times New Roman"/>
          <w:kern w:val="2"/>
          <w:sz w:val="24"/>
          <w:szCs w:val="24"/>
        </w:rPr>
        <w:t>Оборудование типовых контейнерных площадок</w:t>
      </w:r>
      <w:r w:rsidR="005045A4" w:rsidRPr="007E3248">
        <w:rPr>
          <w:rFonts w:ascii="Times New Roman" w:hAnsi="Times New Roman"/>
          <w:kern w:val="2"/>
          <w:sz w:val="24"/>
          <w:szCs w:val="24"/>
        </w:rPr>
        <w:t>».</w:t>
      </w:r>
    </w:p>
    <w:p w:rsidR="00283605" w:rsidRPr="007E3248" w:rsidRDefault="00283605" w:rsidP="005045A4">
      <w:pPr>
        <w:spacing w:after="0"/>
        <w:outlineLvl w:val="0"/>
        <w:rPr>
          <w:rFonts w:ascii="Times New Roman" w:hAnsi="Times New Roman"/>
          <w:color w:val="000000" w:themeColor="text1"/>
          <w:sz w:val="24"/>
          <w:szCs w:val="24"/>
        </w:rPr>
      </w:pPr>
      <w:r w:rsidRPr="007E3248">
        <w:rPr>
          <w:rFonts w:ascii="Times New Roman" w:hAnsi="Times New Roman"/>
          <w:color w:val="000000" w:themeColor="text1"/>
          <w:sz w:val="24"/>
          <w:szCs w:val="24"/>
        </w:rPr>
        <w:t>В рамках муниципальной (комплексной) программы Денисовского сельского поселения «</w:t>
      </w:r>
      <w:r w:rsidR="005045A4" w:rsidRPr="007E3248">
        <w:rPr>
          <w:rFonts w:ascii="Times New Roman" w:hAnsi="Times New Roman"/>
          <w:color w:val="000000" w:themeColor="text1"/>
          <w:sz w:val="24"/>
          <w:szCs w:val="24"/>
        </w:rPr>
        <w:t xml:space="preserve">Обеспечение качественными жилищно-коммунальными услугами населения Денисовского сельского поселения» в 2025 </w:t>
      </w:r>
      <w:r w:rsidRPr="007E3248">
        <w:rPr>
          <w:rFonts w:ascii="Times New Roman" w:hAnsi="Times New Roman"/>
          <w:color w:val="000000" w:themeColor="text1"/>
          <w:sz w:val="24"/>
          <w:szCs w:val="24"/>
        </w:rPr>
        <w:t xml:space="preserve">году </w:t>
      </w:r>
      <w:r w:rsidR="007E3248" w:rsidRPr="007E3248">
        <w:rPr>
          <w:rFonts w:ascii="Times New Roman" w:hAnsi="Times New Roman"/>
          <w:color w:val="000000" w:themeColor="text1"/>
          <w:sz w:val="24"/>
          <w:szCs w:val="24"/>
        </w:rPr>
        <w:t>предусмотрено 4 показателя, достижение которых запланировано на конец текущего года. Возможные риски, и проблемы при их достижении не предвидятся</w:t>
      </w:r>
      <w:r w:rsidRPr="007E3248">
        <w:rPr>
          <w:rFonts w:ascii="Times New Roman" w:hAnsi="Times New Roman"/>
          <w:color w:val="000000" w:themeColor="text1"/>
          <w:sz w:val="24"/>
          <w:szCs w:val="24"/>
        </w:rPr>
        <w:t xml:space="preserve">. </w:t>
      </w:r>
    </w:p>
    <w:p w:rsidR="00283605" w:rsidRPr="00C30DA9" w:rsidRDefault="00283605" w:rsidP="00283605">
      <w:pPr>
        <w:spacing w:after="0" w:line="240" w:lineRule="auto"/>
        <w:ind w:left="510" w:firstLine="709"/>
        <w:jc w:val="both"/>
        <w:rPr>
          <w:rFonts w:ascii="Times New Roman" w:hAnsi="Times New Roman"/>
          <w:color w:val="auto"/>
          <w:sz w:val="24"/>
          <w:szCs w:val="24"/>
        </w:rPr>
      </w:pPr>
      <w:r w:rsidRPr="00181E37">
        <w:rPr>
          <w:rFonts w:ascii="Times New Roman" w:hAnsi="Times New Roman"/>
          <w:color w:val="auto"/>
          <w:sz w:val="24"/>
          <w:szCs w:val="24"/>
        </w:rPr>
        <w:t>На реализацию комплекса процессных мероприятий «</w:t>
      </w:r>
      <w:r w:rsidR="007E3248">
        <w:rPr>
          <w:rFonts w:ascii="Times New Roman" w:hAnsi="Times New Roman"/>
          <w:color w:val="auto"/>
          <w:sz w:val="24"/>
          <w:szCs w:val="24"/>
        </w:rPr>
        <w:t>Благоустройств</w:t>
      </w:r>
      <w:r w:rsidRPr="00181E37">
        <w:rPr>
          <w:rFonts w:ascii="Times New Roman" w:hAnsi="Times New Roman"/>
          <w:color w:val="auto"/>
          <w:sz w:val="24"/>
          <w:szCs w:val="24"/>
        </w:rPr>
        <w:t>» в 20</w:t>
      </w:r>
      <w:r w:rsidR="007E3248">
        <w:rPr>
          <w:rFonts w:ascii="Times New Roman" w:hAnsi="Times New Roman"/>
          <w:color w:val="auto"/>
          <w:sz w:val="24"/>
          <w:szCs w:val="24"/>
        </w:rPr>
        <w:t>25</w:t>
      </w:r>
      <w:r w:rsidRPr="00181E37">
        <w:rPr>
          <w:rFonts w:ascii="Times New Roman" w:hAnsi="Times New Roman"/>
          <w:color w:val="auto"/>
          <w:sz w:val="24"/>
          <w:szCs w:val="24"/>
        </w:rPr>
        <w:t xml:space="preserve"> </w:t>
      </w:r>
      <w:r w:rsidRPr="00C30DA9">
        <w:rPr>
          <w:rFonts w:ascii="Times New Roman" w:hAnsi="Times New Roman"/>
          <w:color w:val="auto"/>
          <w:sz w:val="24"/>
          <w:szCs w:val="24"/>
        </w:rPr>
        <w:t>году муниципальной программой предусмотрено</w:t>
      </w:r>
      <w:r w:rsidR="007E3248" w:rsidRPr="00C30DA9">
        <w:rPr>
          <w:rFonts w:ascii="Times New Roman" w:hAnsi="Times New Roman"/>
          <w:color w:val="auto"/>
          <w:sz w:val="24"/>
          <w:szCs w:val="24"/>
        </w:rPr>
        <w:t>123,1</w:t>
      </w:r>
      <w:r w:rsidRPr="00C30DA9">
        <w:rPr>
          <w:rFonts w:ascii="Times New Roman" w:hAnsi="Times New Roman"/>
          <w:color w:val="auto"/>
          <w:sz w:val="24"/>
          <w:szCs w:val="24"/>
        </w:rPr>
        <w:t xml:space="preserve"> тыс. рублей, сводной бюджетной росписью – </w:t>
      </w:r>
      <w:r w:rsidR="007E3248" w:rsidRPr="00C30DA9">
        <w:rPr>
          <w:rFonts w:ascii="Times New Roman" w:hAnsi="Times New Roman"/>
          <w:color w:val="auto"/>
          <w:sz w:val="24"/>
          <w:szCs w:val="24"/>
        </w:rPr>
        <w:t>123,1</w:t>
      </w:r>
      <w:r w:rsidRPr="00C30DA9">
        <w:rPr>
          <w:rFonts w:ascii="Times New Roman" w:hAnsi="Times New Roman"/>
          <w:color w:val="auto"/>
          <w:sz w:val="24"/>
          <w:szCs w:val="24"/>
        </w:rPr>
        <w:t xml:space="preserve">тыс. рублей. Фактическое освоение средств по итогам </w:t>
      </w:r>
      <w:r w:rsidR="007E3248" w:rsidRPr="00C30DA9">
        <w:rPr>
          <w:rFonts w:ascii="Times New Roman" w:hAnsi="Times New Roman"/>
          <w:color w:val="auto"/>
          <w:sz w:val="24"/>
          <w:szCs w:val="24"/>
        </w:rPr>
        <w:t xml:space="preserve">1 </w:t>
      </w:r>
      <w:proofErr w:type="gramStart"/>
      <w:r w:rsidR="007E3248" w:rsidRPr="00C30DA9">
        <w:rPr>
          <w:rFonts w:ascii="Times New Roman" w:hAnsi="Times New Roman"/>
          <w:color w:val="auto"/>
          <w:sz w:val="24"/>
          <w:szCs w:val="24"/>
        </w:rPr>
        <w:t xml:space="preserve">полугодия </w:t>
      </w:r>
      <w:r w:rsidRPr="00C30DA9">
        <w:rPr>
          <w:rFonts w:ascii="Times New Roman" w:hAnsi="Times New Roman"/>
          <w:color w:val="auto"/>
          <w:sz w:val="24"/>
          <w:szCs w:val="24"/>
        </w:rPr>
        <w:t xml:space="preserve"> 20</w:t>
      </w:r>
      <w:r w:rsidR="007E3248" w:rsidRPr="00C30DA9">
        <w:rPr>
          <w:rFonts w:ascii="Times New Roman" w:hAnsi="Times New Roman"/>
          <w:color w:val="auto"/>
          <w:sz w:val="24"/>
          <w:szCs w:val="24"/>
        </w:rPr>
        <w:t>25</w:t>
      </w:r>
      <w:proofErr w:type="gramEnd"/>
      <w:r w:rsidRPr="00C30DA9">
        <w:rPr>
          <w:rFonts w:ascii="Times New Roman" w:hAnsi="Times New Roman"/>
          <w:color w:val="auto"/>
          <w:sz w:val="24"/>
          <w:szCs w:val="24"/>
        </w:rPr>
        <w:t xml:space="preserve"> года составило </w:t>
      </w:r>
      <w:r w:rsidR="007E3248" w:rsidRPr="00C30DA9">
        <w:rPr>
          <w:rFonts w:ascii="Times New Roman" w:hAnsi="Times New Roman"/>
          <w:color w:val="auto"/>
          <w:sz w:val="24"/>
          <w:szCs w:val="24"/>
        </w:rPr>
        <w:t>48,9</w:t>
      </w:r>
      <w:r w:rsidRPr="00C30DA9">
        <w:rPr>
          <w:rFonts w:ascii="Times New Roman" w:hAnsi="Times New Roman"/>
          <w:color w:val="auto"/>
          <w:sz w:val="24"/>
          <w:szCs w:val="24"/>
        </w:rPr>
        <w:t xml:space="preserve"> тыс. рублей или </w:t>
      </w:r>
      <w:r w:rsidR="007E3248" w:rsidRPr="00C30DA9">
        <w:rPr>
          <w:rFonts w:ascii="Times New Roman" w:hAnsi="Times New Roman"/>
          <w:color w:val="auto"/>
          <w:sz w:val="24"/>
          <w:szCs w:val="24"/>
        </w:rPr>
        <w:t xml:space="preserve">38,2 </w:t>
      </w:r>
      <w:r w:rsidRPr="00C30DA9">
        <w:rPr>
          <w:rFonts w:ascii="Times New Roman" w:hAnsi="Times New Roman"/>
          <w:color w:val="auto"/>
          <w:sz w:val="24"/>
          <w:szCs w:val="24"/>
        </w:rPr>
        <w:t>процентов.</w:t>
      </w:r>
    </w:p>
    <w:p w:rsidR="00EE37D5" w:rsidRPr="00C30DA9" w:rsidRDefault="007E3248" w:rsidP="00283605">
      <w:pPr>
        <w:spacing w:after="0" w:line="240" w:lineRule="auto"/>
        <w:ind w:left="510" w:firstLine="709"/>
        <w:jc w:val="both"/>
        <w:rPr>
          <w:rFonts w:ascii="Times New Roman" w:hAnsi="Times New Roman"/>
          <w:sz w:val="24"/>
          <w:szCs w:val="24"/>
        </w:rPr>
      </w:pPr>
      <w:r w:rsidRPr="00C30DA9">
        <w:rPr>
          <w:rFonts w:ascii="Times New Roman" w:hAnsi="Times New Roman"/>
          <w:sz w:val="24"/>
          <w:szCs w:val="24"/>
        </w:rPr>
        <w:t>Контрольная точка 1.1.1. Заключение муниципального контракта на оказание услуги (выполнения работы)</w:t>
      </w:r>
      <w:r w:rsidR="00EE37D5" w:rsidRPr="00C30DA9">
        <w:rPr>
          <w:rFonts w:ascii="Times New Roman" w:hAnsi="Times New Roman"/>
          <w:sz w:val="24"/>
          <w:szCs w:val="24"/>
        </w:rPr>
        <w:t>»</w:t>
      </w:r>
      <w:r w:rsidRPr="00C30DA9">
        <w:rPr>
          <w:rFonts w:ascii="Times New Roman" w:hAnsi="Times New Roman"/>
          <w:sz w:val="24"/>
          <w:szCs w:val="24"/>
        </w:rPr>
        <w:t xml:space="preserve"> - заключен договор энергоснабжения на оплату уличного освещения.</w:t>
      </w:r>
    </w:p>
    <w:p w:rsidR="007E3248" w:rsidRPr="00C30DA9" w:rsidRDefault="007E3248" w:rsidP="00283605">
      <w:pPr>
        <w:spacing w:after="0" w:line="240" w:lineRule="auto"/>
        <w:ind w:left="510" w:firstLine="709"/>
        <w:jc w:val="both"/>
        <w:rPr>
          <w:rFonts w:ascii="Times New Roman" w:hAnsi="Times New Roman"/>
          <w:sz w:val="24"/>
          <w:szCs w:val="24"/>
        </w:rPr>
      </w:pPr>
      <w:r w:rsidRPr="00C30DA9">
        <w:rPr>
          <w:rFonts w:ascii="Times New Roman" w:hAnsi="Times New Roman"/>
          <w:sz w:val="24"/>
          <w:szCs w:val="24"/>
        </w:rPr>
        <w:t>Контрольная точка 1.1.2. Информация о завершении оказания услуг (выполнения работ)</w:t>
      </w:r>
      <w:r w:rsidR="00A06A18" w:rsidRPr="00C30DA9">
        <w:rPr>
          <w:rFonts w:ascii="Times New Roman" w:hAnsi="Times New Roman"/>
          <w:sz w:val="24"/>
          <w:szCs w:val="24"/>
        </w:rPr>
        <w:t xml:space="preserve"> – срок окончания контрольной точки не настал, риски и проблемы не предвидятся.</w:t>
      </w:r>
    </w:p>
    <w:p w:rsidR="00A06A18" w:rsidRPr="00C30DA9" w:rsidRDefault="00A06A18" w:rsidP="00A06A18">
      <w:pPr>
        <w:spacing w:after="0" w:line="240" w:lineRule="auto"/>
        <w:ind w:left="510" w:firstLine="709"/>
        <w:jc w:val="both"/>
        <w:rPr>
          <w:rFonts w:ascii="Times New Roman" w:hAnsi="Times New Roman"/>
          <w:color w:val="auto"/>
          <w:sz w:val="24"/>
          <w:szCs w:val="24"/>
        </w:rPr>
      </w:pPr>
      <w:r w:rsidRPr="00C30DA9">
        <w:rPr>
          <w:rFonts w:ascii="Times New Roman" w:hAnsi="Times New Roman"/>
          <w:color w:val="auto"/>
          <w:sz w:val="24"/>
          <w:szCs w:val="24"/>
        </w:rPr>
        <w:t xml:space="preserve">На реализацию комплекса процессных мероприятий «Межевание земельных участков» в 2025 году муниципальной программой предусмотрено 0,0 тыс. рублей, сводной бюджетной росписью – 0,0 тыс. рублей. Фактическое освоение средств по итогам 1 </w:t>
      </w:r>
      <w:proofErr w:type="gramStart"/>
      <w:r w:rsidRPr="00C30DA9">
        <w:rPr>
          <w:rFonts w:ascii="Times New Roman" w:hAnsi="Times New Roman"/>
          <w:color w:val="auto"/>
          <w:sz w:val="24"/>
          <w:szCs w:val="24"/>
        </w:rPr>
        <w:t>полугодия  2025</w:t>
      </w:r>
      <w:proofErr w:type="gramEnd"/>
      <w:r w:rsidRPr="00C30DA9">
        <w:rPr>
          <w:rFonts w:ascii="Times New Roman" w:hAnsi="Times New Roman"/>
          <w:color w:val="auto"/>
          <w:sz w:val="24"/>
          <w:szCs w:val="24"/>
        </w:rPr>
        <w:t xml:space="preserve"> года составило 0,0 тыс. рублей или 0 процентов.</w:t>
      </w:r>
    </w:p>
    <w:p w:rsidR="00A06A18" w:rsidRPr="00C30DA9" w:rsidRDefault="00D66070" w:rsidP="00A06A18">
      <w:pPr>
        <w:spacing w:after="0" w:line="240" w:lineRule="auto"/>
        <w:ind w:left="510" w:firstLine="709"/>
        <w:jc w:val="both"/>
        <w:rPr>
          <w:rFonts w:ascii="Times New Roman" w:hAnsi="Times New Roman"/>
          <w:color w:val="auto"/>
          <w:sz w:val="24"/>
          <w:szCs w:val="24"/>
        </w:rPr>
      </w:pPr>
      <w:r>
        <w:rPr>
          <w:rFonts w:ascii="Times New Roman" w:hAnsi="Times New Roman"/>
          <w:sz w:val="24"/>
          <w:szCs w:val="24"/>
        </w:rPr>
        <w:lastRenderedPageBreak/>
        <w:t>Контрольная точка 2</w:t>
      </w:r>
      <w:r w:rsidR="00A06A18" w:rsidRPr="00C30DA9">
        <w:rPr>
          <w:rFonts w:ascii="Times New Roman" w:hAnsi="Times New Roman"/>
          <w:sz w:val="24"/>
          <w:szCs w:val="24"/>
        </w:rPr>
        <w:t>.1.1. Заключение муниципального контракта на оказание услуги (выполнения работы)» срок окончания контрольной точки не настал, риски и проблемы не предвидятся.</w:t>
      </w:r>
    </w:p>
    <w:p w:rsidR="00A06A18" w:rsidRPr="00C30DA9" w:rsidRDefault="00D66070" w:rsidP="00A06A18">
      <w:pPr>
        <w:spacing w:after="0" w:line="240" w:lineRule="auto"/>
        <w:ind w:left="510" w:firstLine="709"/>
        <w:jc w:val="both"/>
        <w:rPr>
          <w:rFonts w:ascii="Times New Roman" w:hAnsi="Times New Roman"/>
          <w:sz w:val="24"/>
          <w:szCs w:val="24"/>
        </w:rPr>
      </w:pPr>
      <w:r>
        <w:rPr>
          <w:rFonts w:ascii="Times New Roman" w:hAnsi="Times New Roman"/>
          <w:sz w:val="24"/>
          <w:szCs w:val="24"/>
        </w:rPr>
        <w:t>Контрольная точка 2</w:t>
      </w:r>
      <w:r w:rsidR="00A06A18" w:rsidRPr="00C30DA9">
        <w:rPr>
          <w:rFonts w:ascii="Times New Roman" w:hAnsi="Times New Roman"/>
          <w:sz w:val="24"/>
          <w:szCs w:val="24"/>
        </w:rPr>
        <w:t>.1.2. Информация о завершении оказания услуг (выполнения работ) – срок окончания контрольной точки не настал, риски и проблемы не предвидятся.</w:t>
      </w:r>
    </w:p>
    <w:p w:rsidR="00A06A18" w:rsidRPr="00C30DA9" w:rsidRDefault="00A06A18" w:rsidP="00A06A18">
      <w:pPr>
        <w:spacing w:after="0" w:line="240" w:lineRule="auto"/>
        <w:ind w:left="510" w:firstLine="709"/>
        <w:jc w:val="both"/>
        <w:rPr>
          <w:rFonts w:ascii="Times New Roman" w:hAnsi="Times New Roman"/>
          <w:color w:val="auto"/>
          <w:sz w:val="24"/>
          <w:szCs w:val="24"/>
        </w:rPr>
      </w:pPr>
      <w:r w:rsidRPr="00C30DA9">
        <w:rPr>
          <w:rFonts w:ascii="Times New Roman" w:hAnsi="Times New Roman"/>
          <w:color w:val="auto"/>
          <w:sz w:val="24"/>
          <w:szCs w:val="24"/>
        </w:rPr>
        <w:t>На реализацию комплекса процессных мероприятий «</w:t>
      </w:r>
      <w:r w:rsidRPr="00C30DA9">
        <w:rPr>
          <w:rFonts w:ascii="Times New Roman" w:hAnsi="Times New Roman"/>
          <w:kern w:val="2"/>
          <w:sz w:val="24"/>
          <w:szCs w:val="24"/>
        </w:rPr>
        <w:t>Оборудование типовых контейнерных площадок</w:t>
      </w:r>
      <w:r w:rsidRPr="00C30DA9">
        <w:rPr>
          <w:rFonts w:ascii="Times New Roman" w:hAnsi="Times New Roman"/>
          <w:color w:val="auto"/>
          <w:sz w:val="24"/>
          <w:szCs w:val="24"/>
        </w:rPr>
        <w:t xml:space="preserve">» в 2025 году муниципальной программой предусмотрено 0,0 тыс. рублей, сводной бюджетной росписью – 0,0 тыс. рублей. Фактическое освоение средств по итогам 1 </w:t>
      </w:r>
      <w:proofErr w:type="gramStart"/>
      <w:r w:rsidRPr="00C30DA9">
        <w:rPr>
          <w:rFonts w:ascii="Times New Roman" w:hAnsi="Times New Roman"/>
          <w:color w:val="auto"/>
          <w:sz w:val="24"/>
          <w:szCs w:val="24"/>
        </w:rPr>
        <w:t>полугодия  2025</w:t>
      </w:r>
      <w:proofErr w:type="gramEnd"/>
      <w:r w:rsidRPr="00C30DA9">
        <w:rPr>
          <w:rFonts w:ascii="Times New Roman" w:hAnsi="Times New Roman"/>
          <w:color w:val="auto"/>
          <w:sz w:val="24"/>
          <w:szCs w:val="24"/>
        </w:rPr>
        <w:t xml:space="preserve"> года составило 0,0 тыс. рублей или 0 процентов.</w:t>
      </w:r>
    </w:p>
    <w:p w:rsidR="00A06A18" w:rsidRPr="00C30DA9" w:rsidRDefault="00D66070" w:rsidP="00A06A18">
      <w:pPr>
        <w:spacing w:after="0" w:line="240" w:lineRule="auto"/>
        <w:ind w:left="510" w:firstLine="709"/>
        <w:jc w:val="both"/>
        <w:rPr>
          <w:rFonts w:ascii="Times New Roman" w:hAnsi="Times New Roman"/>
          <w:color w:val="auto"/>
          <w:sz w:val="24"/>
          <w:szCs w:val="24"/>
        </w:rPr>
      </w:pPr>
      <w:r>
        <w:rPr>
          <w:rFonts w:ascii="Times New Roman" w:hAnsi="Times New Roman"/>
          <w:sz w:val="24"/>
          <w:szCs w:val="24"/>
        </w:rPr>
        <w:t>Контрольная точка 3.</w:t>
      </w:r>
      <w:r w:rsidR="00A06A18" w:rsidRPr="00C30DA9">
        <w:rPr>
          <w:rFonts w:ascii="Times New Roman" w:hAnsi="Times New Roman"/>
          <w:sz w:val="24"/>
          <w:szCs w:val="24"/>
        </w:rPr>
        <w:t>1.1. Заключение муниципального контракта на оказание услуги (выполнения работы)» срок окончания контрольной точки не настал, риски и проблемы не предвидятся.</w:t>
      </w:r>
    </w:p>
    <w:p w:rsidR="00A06A18" w:rsidRPr="00C30DA9" w:rsidRDefault="00D66070" w:rsidP="00A06A18">
      <w:pPr>
        <w:spacing w:after="0" w:line="240" w:lineRule="auto"/>
        <w:ind w:left="510" w:firstLine="709"/>
        <w:jc w:val="both"/>
        <w:rPr>
          <w:rFonts w:ascii="Times New Roman" w:hAnsi="Times New Roman"/>
          <w:color w:val="auto"/>
          <w:sz w:val="24"/>
          <w:szCs w:val="24"/>
        </w:rPr>
      </w:pPr>
      <w:r>
        <w:rPr>
          <w:rFonts w:ascii="Times New Roman" w:hAnsi="Times New Roman"/>
          <w:sz w:val="24"/>
          <w:szCs w:val="24"/>
        </w:rPr>
        <w:t>Контрольная точка 3</w:t>
      </w:r>
      <w:bookmarkStart w:id="10" w:name="_GoBack"/>
      <w:bookmarkEnd w:id="10"/>
      <w:r w:rsidR="00A06A18" w:rsidRPr="00C30DA9">
        <w:rPr>
          <w:rFonts w:ascii="Times New Roman" w:hAnsi="Times New Roman"/>
          <w:sz w:val="24"/>
          <w:szCs w:val="24"/>
        </w:rPr>
        <w:t>.1.2. Информация о завершении оказания услуг (выполнения работ) – срок окончания контрольной точки не настал, риски и проблемы не предвидятся.</w:t>
      </w:r>
    </w:p>
    <w:p w:rsidR="00A06A18" w:rsidRPr="00C30DA9" w:rsidRDefault="00A06A18" w:rsidP="00A06A18">
      <w:pPr>
        <w:spacing w:after="0" w:line="240" w:lineRule="auto"/>
        <w:ind w:left="510" w:firstLine="709"/>
        <w:jc w:val="both"/>
        <w:rPr>
          <w:rFonts w:ascii="Times New Roman" w:hAnsi="Times New Roman"/>
          <w:color w:val="auto"/>
          <w:sz w:val="24"/>
          <w:szCs w:val="24"/>
        </w:rPr>
      </w:pPr>
    </w:p>
    <w:sectPr w:rsidR="00A06A18" w:rsidRPr="00C30DA9" w:rsidSect="002836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46" w:rsidRDefault="003D0046" w:rsidP="00283605">
      <w:pPr>
        <w:spacing w:after="0" w:line="240" w:lineRule="auto"/>
      </w:pPr>
      <w:r>
        <w:separator/>
      </w:r>
    </w:p>
  </w:endnote>
  <w:endnote w:type="continuationSeparator" w:id="0">
    <w:p w:rsidR="003D0046" w:rsidRDefault="003D0046"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6"/>
      <w:jc w:val="center"/>
    </w:pPr>
  </w:p>
  <w:p w:rsidR="00F235CC" w:rsidRDefault="00F235C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6"/>
      <w:jc w:val="center"/>
    </w:pPr>
  </w:p>
  <w:p w:rsidR="00F235CC" w:rsidRDefault="00F235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46" w:rsidRDefault="003D0046" w:rsidP="00283605">
      <w:pPr>
        <w:spacing w:after="0" w:line="240" w:lineRule="auto"/>
      </w:pPr>
      <w:r>
        <w:separator/>
      </w:r>
    </w:p>
  </w:footnote>
  <w:footnote w:type="continuationSeparator" w:id="0">
    <w:p w:rsidR="003D0046" w:rsidRDefault="003D0046" w:rsidP="00283605">
      <w:pPr>
        <w:spacing w:after="0" w:line="240" w:lineRule="auto"/>
      </w:pPr>
      <w:r>
        <w:continuationSeparator/>
      </w:r>
    </w:p>
  </w:footnote>
  <w:footnote w:id="1">
    <w:p w:rsidR="00F235CC" w:rsidRPr="007E10A9" w:rsidRDefault="00F235CC" w:rsidP="00994CF3">
      <w:pPr>
        <w:pStyle w:val="Footnote"/>
        <w:jc w:val="both"/>
      </w:pPr>
      <w:r w:rsidRPr="007E10A9">
        <w:rPr>
          <w:vertAlign w:val="superscript"/>
        </w:rPr>
        <w:footnoteRef/>
      </w:r>
      <w:r w:rsidRPr="007E10A9">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F235CC" w:rsidRPr="00F304F2" w:rsidRDefault="00F235CC" w:rsidP="00994CF3">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F235CC" w:rsidRPr="00F304F2" w:rsidRDefault="00F235CC" w:rsidP="00994CF3">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4">
    <w:p w:rsidR="00F235CC" w:rsidRPr="00F304F2" w:rsidRDefault="00F235CC" w:rsidP="00994CF3">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F235CC" w:rsidRPr="00F304F2" w:rsidRDefault="00F235CC" w:rsidP="00994CF3">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F235CC" w:rsidRPr="00F304F2" w:rsidRDefault="00F235CC"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F235CC" w:rsidRPr="00531CD2" w:rsidRDefault="00F235CC"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F235CC" w:rsidRPr="00531CD2" w:rsidRDefault="00F235CC"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F235CC" w:rsidRDefault="00F235CC"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F235CC" w:rsidRDefault="00F235CC"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F235CC" w:rsidRDefault="00F235CC"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F235CC" w:rsidRDefault="00F235CC"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F235CC" w:rsidRDefault="00F235CC"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8">
    <w:p w:rsidR="00F235CC" w:rsidRDefault="00F235CC"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9">
    <w:p w:rsidR="00F235CC" w:rsidRDefault="00F235CC"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F235CC" w:rsidRDefault="00F235CC"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1">
    <w:p w:rsidR="00F235CC" w:rsidRDefault="00F235CC"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2">
    <w:p w:rsidR="00F235CC" w:rsidRDefault="00F235CC"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F235CC" w:rsidRDefault="00F235CC"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4">
    <w:p w:rsidR="00F235CC" w:rsidRPr="00E97C47" w:rsidRDefault="00F235CC"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5">
    <w:p w:rsidR="00F235CC" w:rsidRDefault="00F235CC"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6">
    <w:p w:rsidR="00F235CC" w:rsidRDefault="00F235CC" w:rsidP="009D2E2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7">
    <w:p w:rsidR="00F235CC" w:rsidRDefault="00F235CC"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8">
    <w:p w:rsidR="00F235CC" w:rsidRDefault="00F235CC"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9">
    <w:p w:rsidR="00F235CC" w:rsidRDefault="00F235CC"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F235CC" w:rsidRDefault="00F235CC"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F235CC" w:rsidRDefault="00F235CC"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F235CC" w:rsidRDefault="00F235CC"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F235CC" w:rsidRDefault="00F235CC"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F235CC" w:rsidRDefault="00F235CC"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F235CC" w:rsidRDefault="00F235CC"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F235CC" w:rsidRDefault="00F235CC"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F235CC" w:rsidRDefault="00F235CC"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F235CC" w:rsidRDefault="00F235CC"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F235CC" w:rsidRDefault="00F235CC"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F235CC" w:rsidRDefault="00F235CC"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F235CC" w:rsidRDefault="00F235CC"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F235CC" w:rsidRPr="00E97C47" w:rsidRDefault="00F235CC"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F235CC" w:rsidRPr="00E97C47" w:rsidRDefault="00F235CC"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4">
    <w:p w:rsidR="00F235CC" w:rsidRDefault="00F235CC" w:rsidP="004D441E">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35">
    <w:p w:rsidR="00F235CC" w:rsidRDefault="00F235CC" w:rsidP="004D441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36">
    <w:p w:rsidR="00F235CC" w:rsidRDefault="00F235CC" w:rsidP="004D441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7">
    <w:p w:rsidR="00F235CC" w:rsidRDefault="00F235CC" w:rsidP="004D441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8">
    <w:p w:rsidR="00F235CC" w:rsidRDefault="00F235CC" w:rsidP="004D441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9">
    <w:p w:rsidR="00F235CC" w:rsidRDefault="00F235CC" w:rsidP="004D441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40">
    <w:p w:rsidR="00F235CC" w:rsidRDefault="00F235CC" w:rsidP="004D441E">
      <w:pPr>
        <w:pStyle w:val="Footnote"/>
      </w:pPr>
      <w:r>
        <w:rPr>
          <w:vertAlign w:val="superscript"/>
        </w:rPr>
        <w:footnoteRef/>
      </w:r>
      <w:r>
        <w:rPr>
          <w:sz w:val="16"/>
        </w:rPr>
        <w:t xml:space="preserve"> Здесь и далее не подлежит отражению в печатной форме.</w:t>
      </w:r>
    </w:p>
  </w:footnote>
  <w:footnote w:id="41">
    <w:p w:rsidR="00F235CC" w:rsidRDefault="00F235CC" w:rsidP="004D441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42">
    <w:p w:rsidR="00F235CC" w:rsidRDefault="00F235CC" w:rsidP="004D441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43">
    <w:p w:rsidR="00F235CC" w:rsidRDefault="00F235CC" w:rsidP="004D441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44">
    <w:p w:rsidR="00F235CC" w:rsidRDefault="00F235CC" w:rsidP="004D441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45">
    <w:p w:rsidR="00F235CC" w:rsidRDefault="00F235CC" w:rsidP="004D441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6">
    <w:p w:rsidR="00F235CC" w:rsidRDefault="00F235CC" w:rsidP="004D441E">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7">
    <w:p w:rsidR="00F235CC" w:rsidRDefault="00F235CC" w:rsidP="004D441E">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8">
    <w:p w:rsidR="00F235CC" w:rsidRDefault="00F235CC" w:rsidP="004D441E">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9">
    <w:p w:rsidR="00F235CC" w:rsidRDefault="00F235CC" w:rsidP="004D441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50">
    <w:p w:rsidR="00F235CC" w:rsidRPr="00E97C47" w:rsidRDefault="00F235CC" w:rsidP="004D441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51">
    <w:p w:rsidR="00F235CC" w:rsidRPr="00E97C47" w:rsidRDefault="00F235CC" w:rsidP="004D441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52">
    <w:p w:rsidR="00F235CC" w:rsidRDefault="00F235CC" w:rsidP="000C716A">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53">
    <w:p w:rsidR="00F235CC" w:rsidRDefault="00F235CC" w:rsidP="000C716A">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54">
    <w:p w:rsidR="00F235CC" w:rsidRDefault="00F235CC" w:rsidP="000C716A">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55">
    <w:p w:rsidR="00F235CC" w:rsidRDefault="00F235CC" w:rsidP="000C716A">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56">
    <w:p w:rsidR="00F235CC" w:rsidRDefault="00F235CC" w:rsidP="000C716A">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57">
    <w:p w:rsidR="00F235CC" w:rsidRDefault="00F235CC" w:rsidP="000C716A">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58">
    <w:p w:rsidR="00F235CC" w:rsidRDefault="00F235CC" w:rsidP="000C716A">
      <w:pPr>
        <w:pStyle w:val="Footnote"/>
      </w:pPr>
      <w:r>
        <w:rPr>
          <w:vertAlign w:val="superscript"/>
        </w:rPr>
        <w:footnoteRef/>
      </w:r>
      <w:r>
        <w:rPr>
          <w:sz w:val="16"/>
        </w:rPr>
        <w:t xml:space="preserve"> Здесь и далее не подлежит отражению в печатной форме.</w:t>
      </w:r>
    </w:p>
  </w:footnote>
  <w:footnote w:id="59">
    <w:p w:rsidR="00F235CC" w:rsidRDefault="00F235CC" w:rsidP="000C716A">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60">
    <w:p w:rsidR="00F235CC" w:rsidRDefault="00F235CC" w:rsidP="000C716A">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61">
    <w:p w:rsidR="00F235CC" w:rsidRDefault="00F235CC" w:rsidP="000C716A">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62">
    <w:p w:rsidR="00F235CC" w:rsidRDefault="00F235CC" w:rsidP="000C716A">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63">
    <w:p w:rsidR="00F235CC" w:rsidRDefault="00F235CC" w:rsidP="000C716A">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64">
    <w:p w:rsidR="00F235CC" w:rsidRDefault="00F235CC" w:rsidP="000C716A">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65">
    <w:p w:rsidR="00F235CC" w:rsidRDefault="00F235CC" w:rsidP="000C716A">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66">
    <w:p w:rsidR="00F235CC" w:rsidRDefault="00F235CC" w:rsidP="000C716A">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67">
    <w:p w:rsidR="00F235CC" w:rsidRDefault="00F235CC" w:rsidP="000C716A">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68">
    <w:p w:rsidR="00F235CC" w:rsidRPr="00E97C47" w:rsidRDefault="00F235CC" w:rsidP="000C716A">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69">
    <w:p w:rsidR="00F235CC" w:rsidRPr="00E97C47" w:rsidRDefault="00F235CC" w:rsidP="000C716A">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f2"/>
      <w:jc w:val="center"/>
    </w:pPr>
    <w:r>
      <w:fldChar w:fldCharType="begin"/>
    </w:r>
    <w:r>
      <w:instrText xml:space="preserve">PAGE </w:instrText>
    </w:r>
    <w:r>
      <w:fldChar w:fldCharType="separate"/>
    </w:r>
    <w:r w:rsidR="00D66070">
      <w:rPr>
        <w:noProof/>
      </w:rPr>
      <w:t>5</w:t>
    </w:r>
    <w:r>
      <w:fldChar w:fldCharType="end"/>
    </w:r>
  </w:p>
  <w:p w:rsidR="00F235CC" w:rsidRDefault="00F235CC">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f2"/>
      <w:jc w:val="center"/>
    </w:pPr>
  </w:p>
  <w:p w:rsidR="00F235CC" w:rsidRDefault="00F235CC">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f2"/>
      <w:jc w:val="center"/>
    </w:pPr>
    <w:r>
      <w:fldChar w:fldCharType="begin"/>
    </w:r>
    <w:r>
      <w:instrText xml:space="preserve">PAGE </w:instrText>
    </w:r>
    <w:r>
      <w:fldChar w:fldCharType="separate"/>
    </w:r>
    <w:r w:rsidR="00D66070">
      <w:rPr>
        <w:noProof/>
      </w:rPr>
      <w:t>29</w:t>
    </w:r>
    <w:r>
      <w:fldChar w:fldCharType="end"/>
    </w:r>
  </w:p>
  <w:p w:rsidR="00F235CC" w:rsidRDefault="00F235CC">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CC" w:rsidRDefault="00F235CC">
    <w:pPr>
      <w:pStyle w:val="af2"/>
      <w:jc w:val="center"/>
    </w:pPr>
  </w:p>
  <w:p w:rsidR="00F235CC" w:rsidRDefault="00F235CC">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27003"/>
    <w:rsid w:val="00056138"/>
    <w:rsid w:val="000C716A"/>
    <w:rsid w:val="00181E37"/>
    <w:rsid w:val="00187CA2"/>
    <w:rsid w:val="00227E70"/>
    <w:rsid w:val="00283605"/>
    <w:rsid w:val="002F32DC"/>
    <w:rsid w:val="0036350D"/>
    <w:rsid w:val="0037776F"/>
    <w:rsid w:val="00382520"/>
    <w:rsid w:val="003A3D50"/>
    <w:rsid w:val="003D0046"/>
    <w:rsid w:val="003D108C"/>
    <w:rsid w:val="00423C3F"/>
    <w:rsid w:val="004D441E"/>
    <w:rsid w:val="004E4460"/>
    <w:rsid w:val="005045A4"/>
    <w:rsid w:val="005500F2"/>
    <w:rsid w:val="005A42A3"/>
    <w:rsid w:val="005A7EA5"/>
    <w:rsid w:val="0063486A"/>
    <w:rsid w:val="006C0B96"/>
    <w:rsid w:val="00725067"/>
    <w:rsid w:val="007D42CF"/>
    <w:rsid w:val="007E3248"/>
    <w:rsid w:val="00801258"/>
    <w:rsid w:val="008124BD"/>
    <w:rsid w:val="0085213F"/>
    <w:rsid w:val="00877F54"/>
    <w:rsid w:val="008B689D"/>
    <w:rsid w:val="008D2D60"/>
    <w:rsid w:val="009567A6"/>
    <w:rsid w:val="0098597D"/>
    <w:rsid w:val="00994CF3"/>
    <w:rsid w:val="009C01C0"/>
    <w:rsid w:val="009C1B1F"/>
    <w:rsid w:val="009D2E20"/>
    <w:rsid w:val="009F14D3"/>
    <w:rsid w:val="00A01927"/>
    <w:rsid w:val="00A06A18"/>
    <w:rsid w:val="00A50A33"/>
    <w:rsid w:val="00A72F0F"/>
    <w:rsid w:val="00AD1395"/>
    <w:rsid w:val="00B31F6A"/>
    <w:rsid w:val="00B860B9"/>
    <w:rsid w:val="00BD5FA6"/>
    <w:rsid w:val="00C05BC6"/>
    <w:rsid w:val="00C30DA9"/>
    <w:rsid w:val="00C32A80"/>
    <w:rsid w:val="00C53AD3"/>
    <w:rsid w:val="00C86E28"/>
    <w:rsid w:val="00D46E5E"/>
    <w:rsid w:val="00D66070"/>
    <w:rsid w:val="00E51358"/>
    <w:rsid w:val="00EE37D5"/>
    <w:rsid w:val="00F235CC"/>
    <w:rsid w:val="00FA16C7"/>
    <w:rsid w:val="00FB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F225"/>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 w:type="character" w:styleId="aff0">
    <w:name w:val="Strong"/>
    <w:basedOn w:val="a0"/>
    <w:qFormat/>
    <w:rsid w:val="00382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E6E-6962-4E65-BF70-535F0E8E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30</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2025-06-30T06:02:00Z</dcterms:created>
  <dcterms:modified xsi:type="dcterms:W3CDTF">2025-07-28T08:32:00Z</dcterms:modified>
</cp:coreProperties>
</file>