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E1" w:rsidRDefault="00E677E1" w:rsidP="00E677E1">
      <w:pPr>
        <w:pStyle w:val="4"/>
        <w:keepLines w:val="0"/>
        <w:numPr>
          <w:ilvl w:val="3"/>
          <w:numId w:val="4"/>
        </w:numPr>
        <w:tabs>
          <w:tab w:val="left" w:pos="708"/>
        </w:tabs>
        <w:suppressAutoHyphens/>
        <w:overflowPunct/>
        <w:autoSpaceDE/>
        <w:autoSpaceDN/>
        <w:adjustRightInd/>
        <w:spacing w:before="240" w:after="60" w:line="100" w:lineRule="atLeast"/>
        <w:jc w:val="center"/>
      </w:pPr>
      <w:r>
        <w:rPr>
          <w:noProof/>
        </w:rPr>
        <w:drawing>
          <wp:inline distT="0" distB="0" distL="0" distR="0">
            <wp:extent cx="762000" cy="79883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7E1" w:rsidRDefault="00E677E1" w:rsidP="00E677E1">
      <w:pPr>
        <w:pStyle w:val="ad"/>
        <w:spacing w:after="0"/>
        <w:jc w:val="center"/>
      </w:pPr>
    </w:p>
    <w:p w:rsidR="00E677E1" w:rsidRPr="00E677E1" w:rsidRDefault="00E677E1" w:rsidP="008C6337">
      <w:pPr>
        <w:pStyle w:val="ae"/>
        <w:jc w:val="center"/>
        <w:rPr>
          <w:sz w:val="28"/>
          <w:szCs w:val="28"/>
        </w:rPr>
      </w:pPr>
      <w:r w:rsidRPr="00E677E1">
        <w:rPr>
          <w:sz w:val="28"/>
          <w:szCs w:val="28"/>
        </w:rPr>
        <w:t xml:space="preserve">Администрация  </w:t>
      </w:r>
      <w:r w:rsidR="00264AC7">
        <w:rPr>
          <w:sz w:val="28"/>
          <w:szCs w:val="28"/>
        </w:rPr>
        <w:t>Денисовского</w:t>
      </w:r>
      <w:r w:rsidRPr="00E677E1">
        <w:rPr>
          <w:sz w:val="28"/>
          <w:szCs w:val="28"/>
        </w:rPr>
        <w:t xml:space="preserve"> сельского поселения</w:t>
      </w:r>
    </w:p>
    <w:p w:rsidR="00E677E1" w:rsidRPr="00E677E1" w:rsidRDefault="00E677E1" w:rsidP="008C6337">
      <w:pPr>
        <w:pStyle w:val="ad"/>
        <w:spacing w:after="0"/>
        <w:rPr>
          <w:sz w:val="28"/>
          <w:szCs w:val="28"/>
        </w:rPr>
      </w:pPr>
    </w:p>
    <w:p w:rsidR="00E677E1" w:rsidRPr="00795F7E" w:rsidRDefault="00795F7E" w:rsidP="00795F7E">
      <w:pPr>
        <w:pStyle w:val="a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7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95F7E" w:rsidRDefault="00795F7E" w:rsidP="008C6337">
      <w:pPr>
        <w:pStyle w:val="ad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77E1" w:rsidRPr="00E677E1" w:rsidRDefault="00795F7E" w:rsidP="008C6337">
      <w:pPr>
        <w:pStyle w:val="ad"/>
        <w:spacing w:after="0"/>
        <w:rPr>
          <w:sz w:val="28"/>
          <w:szCs w:val="28"/>
        </w:rPr>
      </w:pPr>
      <w:r w:rsidRPr="00795F7E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4C387C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795F7E">
        <w:rPr>
          <w:rFonts w:ascii="Times New Roman" w:hAnsi="Times New Roman" w:cs="Times New Roman"/>
          <w:b/>
          <w:color w:val="auto"/>
          <w:sz w:val="28"/>
          <w:szCs w:val="28"/>
        </w:rPr>
        <w:t>.04</w:t>
      </w:r>
      <w:r w:rsidR="00E677E1" w:rsidRPr="00795F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.2024                                       № </w:t>
      </w:r>
      <w:r w:rsidR="00886960">
        <w:rPr>
          <w:rFonts w:ascii="Times New Roman" w:hAnsi="Times New Roman" w:cs="Times New Roman"/>
          <w:b/>
          <w:color w:val="auto"/>
          <w:sz w:val="28"/>
          <w:szCs w:val="28"/>
        </w:rPr>
        <w:t>12          п</w:t>
      </w:r>
      <w:r w:rsidR="00E677E1" w:rsidRPr="00E677E1">
        <w:rPr>
          <w:rFonts w:ascii="Times New Roman" w:hAnsi="Times New Roman" w:cs="Times New Roman"/>
          <w:b/>
          <w:sz w:val="28"/>
          <w:szCs w:val="28"/>
        </w:rPr>
        <w:t>.</w:t>
      </w:r>
      <w:r w:rsidR="00886960">
        <w:rPr>
          <w:rFonts w:ascii="Times New Roman" w:hAnsi="Times New Roman" w:cs="Times New Roman"/>
          <w:b/>
          <w:sz w:val="28"/>
          <w:szCs w:val="28"/>
        </w:rPr>
        <w:t xml:space="preserve"> Денисовский</w:t>
      </w:r>
    </w:p>
    <w:p w:rsidR="00E677E1" w:rsidRPr="00E677E1" w:rsidRDefault="00E677E1" w:rsidP="008C6337">
      <w:pPr>
        <w:pStyle w:val="ad"/>
        <w:spacing w:after="0"/>
        <w:rPr>
          <w:sz w:val="28"/>
          <w:szCs w:val="28"/>
        </w:rPr>
      </w:pPr>
    </w:p>
    <w:p w:rsidR="00751439" w:rsidRPr="008C6337" w:rsidRDefault="00751439" w:rsidP="008C6337">
      <w:pPr>
        <w:widowControl w:val="0"/>
        <w:jc w:val="both"/>
        <w:rPr>
          <w:b/>
          <w:sz w:val="24"/>
          <w:szCs w:val="24"/>
        </w:rPr>
      </w:pPr>
      <w:r w:rsidRPr="008C6337">
        <w:rPr>
          <w:b/>
          <w:sz w:val="24"/>
          <w:szCs w:val="24"/>
        </w:rPr>
        <w:t>О внесении изменений в распоряжение</w:t>
      </w:r>
    </w:p>
    <w:p w:rsidR="00795F7E" w:rsidRDefault="00751439" w:rsidP="008C6337">
      <w:pPr>
        <w:widowControl w:val="0"/>
        <w:jc w:val="both"/>
        <w:rPr>
          <w:b/>
          <w:sz w:val="24"/>
          <w:szCs w:val="24"/>
        </w:rPr>
      </w:pPr>
      <w:r w:rsidRPr="008C6337">
        <w:rPr>
          <w:b/>
          <w:sz w:val="24"/>
          <w:szCs w:val="24"/>
        </w:rPr>
        <w:t xml:space="preserve">Администрации </w:t>
      </w:r>
      <w:r w:rsidR="00886960">
        <w:rPr>
          <w:b/>
          <w:sz w:val="24"/>
          <w:szCs w:val="24"/>
        </w:rPr>
        <w:t>Денисовского</w:t>
      </w:r>
      <w:r w:rsidR="00E677E1" w:rsidRPr="008C6337">
        <w:rPr>
          <w:b/>
          <w:sz w:val="24"/>
          <w:szCs w:val="24"/>
        </w:rPr>
        <w:t xml:space="preserve"> сельского</w:t>
      </w:r>
    </w:p>
    <w:p w:rsidR="001A7BF7" w:rsidRPr="008C6337" w:rsidRDefault="00795F7E" w:rsidP="001A7BF7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677E1" w:rsidRPr="008C6337">
        <w:rPr>
          <w:b/>
          <w:sz w:val="24"/>
          <w:szCs w:val="24"/>
        </w:rPr>
        <w:t>оселения</w:t>
      </w:r>
      <w:r w:rsidR="00751439" w:rsidRPr="008C6337">
        <w:rPr>
          <w:b/>
          <w:sz w:val="24"/>
          <w:szCs w:val="24"/>
        </w:rPr>
        <w:t xml:space="preserve"> от</w:t>
      </w:r>
      <w:r w:rsidR="00E677E1" w:rsidRPr="008C6337">
        <w:rPr>
          <w:b/>
          <w:sz w:val="24"/>
          <w:szCs w:val="24"/>
        </w:rPr>
        <w:t>1</w:t>
      </w:r>
      <w:r w:rsidR="00886960">
        <w:rPr>
          <w:b/>
          <w:sz w:val="24"/>
          <w:szCs w:val="24"/>
        </w:rPr>
        <w:t>7</w:t>
      </w:r>
      <w:r w:rsidR="00E677E1" w:rsidRPr="008C6337">
        <w:rPr>
          <w:b/>
          <w:sz w:val="24"/>
          <w:szCs w:val="24"/>
        </w:rPr>
        <w:t>.11.2023</w:t>
      </w:r>
      <w:r w:rsidR="00751439" w:rsidRPr="008C6337">
        <w:rPr>
          <w:b/>
          <w:sz w:val="24"/>
          <w:szCs w:val="24"/>
        </w:rPr>
        <w:t xml:space="preserve"> № </w:t>
      </w:r>
      <w:r w:rsidR="00886960">
        <w:rPr>
          <w:b/>
          <w:sz w:val="24"/>
          <w:szCs w:val="24"/>
        </w:rPr>
        <w:t>30</w:t>
      </w:r>
    </w:p>
    <w:p w:rsidR="001A7BF7" w:rsidRPr="008C6337" w:rsidRDefault="001A7BF7" w:rsidP="001A7BF7">
      <w:pPr>
        <w:widowControl w:val="0"/>
        <w:jc w:val="both"/>
        <w:rPr>
          <w:b/>
          <w:sz w:val="24"/>
          <w:szCs w:val="24"/>
        </w:rPr>
      </w:pPr>
    </w:p>
    <w:p w:rsidR="0019216F" w:rsidRPr="008C6337" w:rsidRDefault="005458B9" w:rsidP="005458B9">
      <w:pPr>
        <w:widowControl w:val="0"/>
        <w:ind w:firstLine="708"/>
        <w:jc w:val="both"/>
        <w:rPr>
          <w:sz w:val="24"/>
          <w:szCs w:val="24"/>
        </w:rPr>
      </w:pPr>
      <w:r w:rsidRPr="008C6337">
        <w:rPr>
          <w:sz w:val="24"/>
          <w:szCs w:val="24"/>
        </w:rPr>
        <w:t>В целях приведения в соответствие</w:t>
      </w:r>
    </w:p>
    <w:p w:rsidR="0019216F" w:rsidRPr="008C6337" w:rsidRDefault="0019216F" w:rsidP="0019216F">
      <w:pPr>
        <w:widowControl w:val="0"/>
        <w:jc w:val="both"/>
        <w:rPr>
          <w:sz w:val="24"/>
          <w:szCs w:val="24"/>
        </w:rPr>
      </w:pPr>
    </w:p>
    <w:p w:rsidR="0019216F" w:rsidRPr="008C6337" w:rsidRDefault="0019216F" w:rsidP="00990654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</w:rPr>
      </w:pPr>
      <w:r w:rsidRPr="008C6337">
        <w:rPr>
          <w:sz w:val="24"/>
          <w:szCs w:val="24"/>
        </w:rPr>
        <w:t xml:space="preserve">1. </w:t>
      </w:r>
      <w:r w:rsidR="00751439" w:rsidRPr="008C6337">
        <w:rPr>
          <w:sz w:val="24"/>
          <w:szCs w:val="24"/>
        </w:rPr>
        <w:t>Внести в приложение к распоряжению Адми</w:t>
      </w:r>
      <w:r w:rsidR="005458B9" w:rsidRPr="008C6337">
        <w:rPr>
          <w:sz w:val="24"/>
          <w:szCs w:val="24"/>
        </w:rPr>
        <w:t xml:space="preserve">нистрации </w:t>
      </w:r>
      <w:r w:rsidR="00886960">
        <w:rPr>
          <w:sz w:val="24"/>
          <w:szCs w:val="24"/>
        </w:rPr>
        <w:t>Денисовского</w:t>
      </w:r>
      <w:r w:rsidR="00772A64" w:rsidRPr="008C6337">
        <w:rPr>
          <w:sz w:val="24"/>
          <w:szCs w:val="24"/>
        </w:rPr>
        <w:t xml:space="preserve"> сельского поселения</w:t>
      </w:r>
      <w:r w:rsidR="00886960">
        <w:rPr>
          <w:sz w:val="24"/>
          <w:szCs w:val="24"/>
        </w:rPr>
        <w:t xml:space="preserve"> </w:t>
      </w:r>
      <w:r w:rsidR="00751439" w:rsidRPr="008C6337">
        <w:rPr>
          <w:sz w:val="24"/>
          <w:szCs w:val="24"/>
        </w:rPr>
        <w:t xml:space="preserve">от </w:t>
      </w:r>
      <w:r w:rsidR="00772A64" w:rsidRPr="008C6337">
        <w:rPr>
          <w:sz w:val="24"/>
          <w:szCs w:val="24"/>
        </w:rPr>
        <w:t>1</w:t>
      </w:r>
      <w:r w:rsidR="00886960">
        <w:rPr>
          <w:sz w:val="24"/>
          <w:szCs w:val="24"/>
        </w:rPr>
        <w:t>7</w:t>
      </w:r>
      <w:r w:rsidR="00772A64" w:rsidRPr="008C6337">
        <w:rPr>
          <w:sz w:val="24"/>
          <w:szCs w:val="24"/>
        </w:rPr>
        <w:t>.11.2023</w:t>
      </w:r>
      <w:r w:rsidR="00751439" w:rsidRPr="008C6337">
        <w:rPr>
          <w:sz w:val="24"/>
          <w:szCs w:val="24"/>
        </w:rPr>
        <w:t xml:space="preserve"> №</w:t>
      </w:r>
      <w:r w:rsidR="00886960">
        <w:rPr>
          <w:sz w:val="24"/>
          <w:szCs w:val="24"/>
        </w:rPr>
        <w:t xml:space="preserve"> 30</w:t>
      </w:r>
      <w:r w:rsidR="00751439" w:rsidRPr="008C6337">
        <w:rPr>
          <w:sz w:val="24"/>
          <w:szCs w:val="24"/>
        </w:rPr>
        <w:t xml:space="preserve"> «Об утверждении </w:t>
      </w:r>
      <w:r w:rsidRPr="008C6337">
        <w:rPr>
          <w:sz w:val="24"/>
          <w:szCs w:val="24"/>
        </w:rPr>
        <w:t>Регламент</w:t>
      </w:r>
      <w:r w:rsidR="00751439" w:rsidRPr="008C6337">
        <w:rPr>
          <w:sz w:val="24"/>
          <w:szCs w:val="24"/>
        </w:rPr>
        <w:t>а</w:t>
      </w:r>
      <w:r w:rsidRPr="008C6337">
        <w:rPr>
          <w:sz w:val="24"/>
          <w:szCs w:val="24"/>
        </w:rPr>
        <w:t xml:space="preserve"> Администрации </w:t>
      </w:r>
      <w:r w:rsidR="00886960">
        <w:rPr>
          <w:sz w:val="24"/>
          <w:szCs w:val="24"/>
        </w:rPr>
        <w:t>Денисовского</w:t>
      </w:r>
      <w:r w:rsidR="00772A64" w:rsidRPr="008C6337">
        <w:rPr>
          <w:sz w:val="24"/>
          <w:szCs w:val="24"/>
        </w:rPr>
        <w:t xml:space="preserve"> сельского поселения</w:t>
      </w:r>
      <w:r w:rsidR="00751439" w:rsidRPr="008C6337">
        <w:rPr>
          <w:sz w:val="24"/>
          <w:szCs w:val="24"/>
        </w:rPr>
        <w:t>» изменения</w:t>
      </w:r>
      <w:r w:rsidR="008C6337">
        <w:rPr>
          <w:sz w:val="24"/>
          <w:szCs w:val="24"/>
        </w:rPr>
        <w:t>,</w:t>
      </w:r>
      <w:r w:rsidR="00751439" w:rsidRPr="008C6337">
        <w:rPr>
          <w:sz w:val="24"/>
          <w:szCs w:val="24"/>
        </w:rPr>
        <w:t xml:space="preserve"> согласно приложению</w:t>
      </w:r>
      <w:r w:rsidR="00750E28">
        <w:rPr>
          <w:sz w:val="24"/>
          <w:szCs w:val="24"/>
        </w:rPr>
        <w:t xml:space="preserve"> </w:t>
      </w:r>
      <w:r w:rsidR="00751439" w:rsidRPr="008C6337">
        <w:rPr>
          <w:sz w:val="24"/>
          <w:szCs w:val="24"/>
        </w:rPr>
        <w:t>к настоящему распоряжению.</w:t>
      </w:r>
    </w:p>
    <w:p w:rsidR="0019216F" w:rsidRPr="008C6337" w:rsidRDefault="00772A64" w:rsidP="00990654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8C6337">
        <w:rPr>
          <w:sz w:val="24"/>
          <w:szCs w:val="24"/>
        </w:rPr>
        <w:t>2</w:t>
      </w:r>
      <w:r w:rsidR="0019216F" w:rsidRPr="008C6337">
        <w:rPr>
          <w:sz w:val="24"/>
          <w:szCs w:val="24"/>
        </w:rPr>
        <w:t xml:space="preserve">. Настоящее распоряжение подлежит размещению на официальном сайте Администрации </w:t>
      </w:r>
      <w:r w:rsidR="00886960">
        <w:rPr>
          <w:sz w:val="24"/>
          <w:szCs w:val="24"/>
        </w:rPr>
        <w:t>Денисовского</w:t>
      </w:r>
      <w:r w:rsidR="008C6337">
        <w:rPr>
          <w:sz w:val="24"/>
          <w:szCs w:val="24"/>
        </w:rPr>
        <w:t xml:space="preserve"> сельского поселения</w:t>
      </w:r>
      <w:r w:rsidR="0019216F" w:rsidRPr="008C6337">
        <w:rPr>
          <w:sz w:val="24"/>
          <w:szCs w:val="24"/>
        </w:rPr>
        <w:t>.</w:t>
      </w:r>
    </w:p>
    <w:p w:rsidR="001A7BF7" w:rsidRPr="008C6337" w:rsidRDefault="00772A64" w:rsidP="00990654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8C6337">
        <w:rPr>
          <w:sz w:val="24"/>
          <w:szCs w:val="24"/>
        </w:rPr>
        <w:t>3</w:t>
      </w:r>
      <w:r w:rsidR="001A7BF7" w:rsidRPr="008C6337">
        <w:rPr>
          <w:sz w:val="24"/>
          <w:szCs w:val="24"/>
        </w:rPr>
        <w:t xml:space="preserve">. Контроль за исполнением настоящего распоряжения </w:t>
      </w:r>
      <w:r w:rsidRPr="008C6337">
        <w:rPr>
          <w:sz w:val="24"/>
          <w:szCs w:val="24"/>
        </w:rPr>
        <w:t>оставляю за собой.</w:t>
      </w:r>
    </w:p>
    <w:p w:rsidR="005C3AFC" w:rsidRPr="008C6337" w:rsidRDefault="005C3AFC" w:rsidP="00990654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8A484C" w:rsidRPr="008C6337" w:rsidRDefault="005C3AFC" w:rsidP="005458B9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8C6337">
        <w:rPr>
          <w:sz w:val="24"/>
          <w:szCs w:val="24"/>
        </w:rPr>
        <w:tab/>
      </w:r>
    </w:p>
    <w:p w:rsidR="008A484C" w:rsidRPr="008C6337" w:rsidRDefault="008A484C" w:rsidP="005C3AFC">
      <w:pPr>
        <w:jc w:val="both"/>
        <w:rPr>
          <w:sz w:val="24"/>
          <w:szCs w:val="24"/>
        </w:rPr>
      </w:pPr>
    </w:p>
    <w:p w:rsidR="005C3AFC" w:rsidRPr="008C6337" w:rsidRDefault="005C3AFC" w:rsidP="005C3AFC">
      <w:pPr>
        <w:jc w:val="both"/>
        <w:rPr>
          <w:b/>
          <w:sz w:val="24"/>
          <w:szCs w:val="24"/>
        </w:rPr>
      </w:pPr>
      <w:r w:rsidRPr="008C6337">
        <w:rPr>
          <w:b/>
          <w:sz w:val="24"/>
          <w:szCs w:val="24"/>
        </w:rPr>
        <w:t>Глава</w:t>
      </w:r>
      <w:r w:rsidR="0019216F" w:rsidRPr="008C6337">
        <w:rPr>
          <w:b/>
          <w:sz w:val="24"/>
          <w:szCs w:val="24"/>
        </w:rPr>
        <w:t xml:space="preserve"> Администрации</w:t>
      </w:r>
    </w:p>
    <w:p w:rsidR="005C3AFC" w:rsidRPr="008C6337" w:rsidRDefault="00886960" w:rsidP="005C3A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Денисовского</w:t>
      </w:r>
      <w:r w:rsidR="00772A64" w:rsidRPr="008C6337">
        <w:rPr>
          <w:b/>
          <w:sz w:val="24"/>
          <w:szCs w:val="24"/>
        </w:rPr>
        <w:t xml:space="preserve"> сельского поселения</w:t>
      </w:r>
      <w:r w:rsidR="005C3AFC" w:rsidRPr="008C6337">
        <w:rPr>
          <w:b/>
          <w:sz w:val="24"/>
          <w:szCs w:val="24"/>
        </w:rPr>
        <w:tab/>
      </w:r>
      <w:r w:rsidR="005C3AFC" w:rsidRPr="008C6337">
        <w:rPr>
          <w:b/>
          <w:sz w:val="24"/>
          <w:szCs w:val="24"/>
        </w:rPr>
        <w:tab/>
      </w:r>
      <w:r w:rsidR="00750E28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М</w:t>
      </w:r>
      <w:r w:rsidR="00772A64" w:rsidRPr="008C6337">
        <w:rPr>
          <w:b/>
          <w:sz w:val="24"/>
          <w:szCs w:val="24"/>
        </w:rPr>
        <w:t>.В.</w:t>
      </w:r>
      <w:r>
        <w:rPr>
          <w:b/>
          <w:sz w:val="24"/>
          <w:szCs w:val="24"/>
        </w:rPr>
        <w:t xml:space="preserve"> Моргунов</w:t>
      </w: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8C6337" w:rsidRDefault="008C6337" w:rsidP="005C3AFC">
      <w:pPr>
        <w:jc w:val="both"/>
        <w:rPr>
          <w:b/>
          <w:sz w:val="28"/>
          <w:szCs w:val="28"/>
        </w:rPr>
      </w:pPr>
    </w:p>
    <w:p w:rsidR="008C6337" w:rsidRDefault="008C6337" w:rsidP="005C3AFC">
      <w:pPr>
        <w:jc w:val="both"/>
        <w:rPr>
          <w:b/>
          <w:sz w:val="28"/>
          <w:szCs w:val="28"/>
        </w:rPr>
      </w:pPr>
    </w:p>
    <w:p w:rsidR="008C6337" w:rsidRDefault="008C6337" w:rsidP="005C3AFC">
      <w:pPr>
        <w:jc w:val="both"/>
        <w:rPr>
          <w:b/>
          <w:sz w:val="28"/>
          <w:szCs w:val="28"/>
        </w:rPr>
      </w:pPr>
    </w:p>
    <w:p w:rsidR="008C6337" w:rsidRDefault="008C6337" w:rsidP="005C3AFC">
      <w:pPr>
        <w:jc w:val="both"/>
        <w:rPr>
          <w:b/>
          <w:sz w:val="28"/>
          <w:szCs w:val="28"/>
        </w:rPr>
      </w:pPr>
    </w:p>
    <w:p w:rsidR="008C6337" w:rsidRDefault="008C6337" w:rsidP="005C3AFC">
      <w:pPr>
        <w:jc w:val="both"/>
        <w:rPr>
          <w:b/>
          <w:sz w:val="28"/>
          <w:szCs w:val="28"/>
        </w:rPr>
      </w:pPr>
    </w:p>
    <w:p w:rsidR="00772A64" w:rsidRDefault="00772A64" w:rsidP="005C3AFC">
      <w:pPr>
        <w:jc w:val="both"/>
        <w:rPr>
          <w:b/>
          <w:sz w:val="28"/>
          <w:szCs w:val="28"/>
        </w:rPr>
      </w:pPr>
    </w:p>
    <w:p w:rsidR="00772A64" w:rsidRPr="005458B9" w:rsidRDefault="00772A64" w:rsidP="005C3AFC">
      <w:pPr>
        <w:jc w:val="both"/>
        <w:rPr>
          <w:b/>
          <w:sz w:val="28"/>
          <w:szCs w:val="28"/>
        </w:rPr>
      </w:pPr>
    </w:p>
    <w:p w:rsidR="005F0671" w:rsidRDefault="005F0671" w:rsidP="005C3AFC">
      <w:pPr>
        <w:jc w:val="both"/>
        <w:rPr>
          <w:b/>
          <w:sz w:val="24"/>
          <w:szCs w:val="24"/>
        </w:rPr>
      </w:pPr>
    </w:p>
    <w:p w:rsidR="005458B9" w:rsidRDefault="005458B9" w:rsidP="005C3AFC">
      <w:pPr>
        <w:pStyle w:val="a7"/>
        <w:tabs>
          <w:tab w:val="clear" w:pos="4677"/>
          <w:tab w:val="clear" w:pos="9355"/>
        </w:tabs>
        <w:jc w:val="both"/>
        <w:rPr>
          <w:i/>
          <w:sz w:val="18"/>
          <w:szCs w:val="18"/>
        </w:rPr>
      </w:pPr>
    </w:p>
    <w:p w:rsidR="00BA46DB" w:rsidRPr="00BA46DB" w:rsidRDefault="00BA46DB" w:rsidP="00BA46DB">
      <w:pPr>
        <w:rPr>
          <w:vanish/>
        </w:rPr>
      </w:pPr>
    </w:p>
    <w:tbl>
      <w:tblPr>
        <w:tblW w:w="0" w:type="auto"/>
        <w:tblLook w:val="04A0"/>
      </w:tblPr>
      <w:tblGrid>
        <w:gridCol w:w="6200"/>
        <w:gridCol w:w="3654"/>
      </w:tblGrid>
      <w:tr w:rsidR="008A484C" w:rsidRPr="008A484C" w:rsidTr="00FC53D6">
        <w:tc>
          <w:tcPr>
            <w:tcW w:w="6629" w:type="dxa"/>
            <w:shd w:val="clear" w:color="auto" w:fill="auto"/>
          </w:tcPr>
          <w:p w:rsidR="008A484C" w:rsidRPr="008A484C" w:rsidRDefault="008A484C" w:rsidP="008A4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8A484C" w:rsidRPr="00795F7E" w:rsidRDefault="008A484C" w:rsidP="00FC53D6">
            <w:pPr>
              <w:jc w:val="center"/>
              <w:rPr>
                <w:sz w:val="22"/>
                <w:szCs w:val="22"/>
              </w:rPr>
            </w:pPr>
            <w:r w:rsidRPr="00795F7E">
              <w:rPr>
                <w:sz w:val="22"/>
                <w:szCs w:val="22"/>
              </w:rPr>
              <w:t>Приложение</w:t>
            </w:r>
          </w:p>
          <w:p w:rsidR="008A484C" w:rsidRPr="00795F7E" w:rsidRDefault="008A484C" w:rsidP="00FC53D6">
            <w:pPr>
              <w:jc w:val="center"/>
              <w:rPr>
                <w:sz w:val="22"/>
                <w:szCs w:val="22"/>
              </w:rPr>
            </w:pPr>
            <w:r w:rsidRPr="00795F7E">
              <w:rPr>
                <w:sz w:val="22"/>
                <w:szCs w:val="22"/>
              </w:rPr>
              <w:t>к распоряжению</w:t>
            </w:r>
          </w:p>
          <w:p w:rsidR="008A484C" w:rsidRPr="00795F7E" w:rsidRDefault="008A484C" w:rsidP="00FC53D6">
            <w:pPr>
              <w:jc w:val="center"/>
              <w:rPr>
                <w:sz w:val="22"/>
                <w:szCs w:val="22"/>
              </w:rPr>
            </w:pPr>
            <w:r w:rsidRPr="00795F7E">
              <w:rPr>
                <w:sz w:val="22"/>
                <w:szCs w:val="22"/>
              </w:rPr>
              <w:t>Администрации</w:t>
            </w:r>
          </w:p>
          <w:p w:rsidR="008A484C" w:rsidRPr="00795F7E" w:rsidRDefault="00886960" w:rsidP="00FC5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Денисовского</w:t>
            </w:r>
            <w:r w:rsidR="00772A64" w:rsidRPr="00795F7E">
              <w:rPr>
                <w:sz w:val="22"/>
                <w:szCs w:val="22"/>
              </w:rPr>
              <w:t xml:space="preserve"> сельского поселения</w:t>
            </w:r>
          </w:p>
          <w:p w:rsidR="00FC53D6" w:rsidRPr="00795F7E" w:rsidRDefault="00FC53D6" w:rsidP="005458B9">
            <w:pPr>
              <w:jc w:val="center"/>
              <w:rPr>
                <w:sz w:val="22"/>
                <w:szCs w:val="22"/>
              </w:rPr>
            </w:pPr>
            <w:r w:rsidRPr="00795F7E">
              <w:rPr>
                <w:sz w:val="22"/>
                <w:szCs w:val="22"/>
              </w:rPr>
              <w:t xml:space="preserve">от </w:t>
            </w:r>
            <w:r w:rsidR="00795F7E" w:rsidRPr="00795F7E">
              <w:rPr>
                <w:sz w:val="22"/>
                <w:szCs w:val="22"/>
              </w:rPr>
              <w:t>1</w:t>
            </w:r>
            <w:r w:rsidR="00C32D3A">
              <w:rPr>
                <w:sz w:val="22"/>
                <w:szCs w:val="22"/>
              </w:rPr>
              <w:t>8</w:t>
            </w:r>
            <w:r w:rsidR="00795F7E" w:rsidRPr="00795F7E">
              <w:rPr>
                <w:sz w:val="22"/>
                <w:szCs w:val="22"/>
              </w:rPr>
              <w:t>.04.2024 №30</w:t>
            </w:r>
          </w:p>
          <w:p w:rsidR="005458B9" w:rsidRPr="008A484C" w:rsidRDefault="005458B9" w:rsidP="005458B9">
            <w:pPr>
              <w:jc w:val="center"/>
              <w:rPr>
                <w:sz w:val="24"/>
                <w:szCs w:val="24"/>
              </w:rPr>
            </w:pPr>
          </w:p>
        </w:tc>
      </w:tr>
      <w:tr w:rsidR="00FC53D6" w:rsidRPr="008A484C" w:rsidTr="00FC53D6">
        <w:tc>
          <w:tcPr>
            <w:tcW w:w="6629" w:type="dxa"/>
            <w:shd w:val="clear" w:color="auto" w:fill="auto"/>
          </w:tcPr>
          <w:p w:rsidR="00FC53D6" w:rsidRPr="008A484C" w:rsidRDefault="00FC53D6" w:rsidP="00FC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FC53D6" w:rsidRPr="00795F7E" w:rsidRDefault="00FC53D6" w:rsidP="00FC53D6">
            <w:pPr>
              <w:jc w:val="center"/>
              <w:rPr>
                <w:sz w:val="22"/>
                <w:szCs w:val="22"/>
              </w:rPr>
            </w:pPr>
            <w:r w:rsidRPr="00795F7E">
              <w:rPr>
                <w:sz w:val="22"/>
                <w:szCs w:val="22"/>
              </w:rPr>
              <w:t>Приложение</w:t>
            </w:r>
          </w:p>
          <w:p w:rsidR="00FC53D6" w:rsidRPr="00795F7E" w:rsidRDefault="00FC53D6" w:rsidP="00FC53D6">
            <w:pPr>
              <w:jc w:val="center"/>
              <w:rPr>
                <w:sz w:val="22"/>
                <w:szCs w:val="22"/>
              </w:rPr>
            </w:pPr>
            <w:r w:rsidRPr="00795F7E">
              <w:rPr>
                <w:sz w:val="22"/>
                <w:szCs w:val="22"/>
              </w:rPr>
              <w:t>к распоряжению</w:t>
            </w:r>
          </w:p>
          <w:p w:rsidR="00FC53D6" w:rsidRPr="00795F7E" w:rsidRDefault="00FC53D6" w:rsidP="00FC53D6">
            <w:pPr>
              <w:jc w:val="center"/>
              <w:rPr>
                <w:sz w:val="22"/>
                <w:szCs w:val="22"/>
              </w:rPr>
            </w:pPr>
            <w:r w:rsidRPr="00795F7E">
              <w:rPr>
                <w:sz w:val="22"/>
                <w:szCs w:val="22"/>
              </w:rPr>
              <w:t>Администрации</w:t>
            </w:r>
          </w:p>
          <w:p w:rsidR="00FC53D6" w:rsidRPr="00795F7E" w:rsidRDefault="00C32D3A" w:rsidP="00FC5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Денисовского</w:t>
            </w:r>
            <w:r w:rsidR="00772A64" w:rsidRPr="00795F7E">
              <w:rPr>
                <w:sz w:val="22"/>
                <w:szCs w:val="22"/>
              </w:rPr>
              <w:t xml:space="preserve"> сельского поселения</w:t>
            </w:r>
          </w:p>
          <w:p w:rsidR="00FC53D6" w:rsidRPr="008A484C" w:rsidRDefault="00FC53D6" w:rsidP="00C32D3A">
            <w:pPr>
              <w:jc w:val="center"/>
              <w:rPr>
                <w:sz w:val="24"/>
                <w:szCs w:val="24"/>
              </w:rPr>
            </w:pPr>
            <w:r w:rsidRPr="00795F7E">
              <w:rPr>
                <w:sz w:val="22"/>
                <w:szCs w:val="22"/>
              </w:rPr>
              <w:t xml:space="preserve">от </w:t>
            </w:r>
            <w:r w:rsidR="00772A64" w:rsidRPr="00795F7E">
              <w:rPr>
                <w:sz w:val="22"/>
                <w:szCs w:val="22"/>
              </w:rPr>
              <w:t>1</w:t>
            </w:r>
            <w:r w:rsidR="00C32D3A">
              <w:rPr>
                <w:sz w:val="22"/>
                <w:szCs w:val="22"/>
              </w:rPr>
              <w:t>7</w:t>
            </w:r>
            <w:r w:rsidR="00772A64" w:rsidRPr="00795F7E">
              <w:rPr>
                <w:sz w:val="22"/>
                <w:szCs w:val="22"/>
              </w:rPr>
              <w:t>.11.2023</w:t>
            </w:r>
            <w:r w:rsidRPr="00795F7E">
              <w:rPr>
                <w:sz w:val="22"/>
                <w:szCs w:val="22"/>
              </w:rPr>
              <w:t xml:space="preserve"> № </w:t>
            </w:r>
            <w:r w:rsidR="00C32D3A">
              <w:rPr>
                <w:sz w:val="22"/>
                <w:szCs w:val="22"/>
              </w:rPr>
              <w:t>30</w:t>
            </w:r>
          </w:p>
        </w:tc>
      </w:tr>
    </w:tbl>
    <w:p w:rsidR="000E0765" w:rsidRPr="005C3AFC" w:rsidRDefault="000E0765" w:rsidP="005C3AFC">
      <w:pPr>
        <w:jc w:val="both"/>
        <w:rPr>
          <w:sz w:val="24"/>
          <w:szCs w:val="24"/>
        </w:rPr>
      </w:pPr>
    </w:p>
    <w:p w:rsidR="00981A31" w:rsidRPr="001E7C2A" w:rsidRDefault="00981A31" w:rsidP="00981A31">
      <w:pPr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РЕГЛАМЕНТ</w:t>
      </w:r>
    </w:p>
    <w:p w:rsidR="00981A31" w:rsidRPr="001E7C2A" w:rsidRDefault="00981A31" w:rsidP="00981A31">
      <w:pPr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Администрации </w:t>
      </w:r>
      <w:r w:rsidR="00C32D3A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jc w:val="center"/>
        <w:rPr>
          <w:b/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1. Общие положения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981A31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1.1. Настоящим регламент </w:t>
      </w:r>
      <w:r w:rsidR="00884D95">
        <w:rPr>
          <w:sz w:val="24"/>
          <w:szCs w:val="24"/>
        </w:rPr>
        <w:t xml:space="preserve">Администрации </w:t>
      </w:r>
      <w:r w:rsidR="00C32D3A">
        <w:rPr>
          <w:sz w:val="24"/>
          <w:szCs w:val="24"/>
        </w:rPr>
        <w:t>Денисовского</w:t>
      </w:r>
      <w:r w:rsidR="00884D95">
        <w:rPr>
          <w:sz w:val="24"/>
          <w:szCs w:val="24"/>
        </w:rPr>
        <w:t xml:space="preserve"> сельского поселения (далее- Регламент) устанавливает</w:t>
      </w:r>
      <w:r w:rsidRPr="001E7C2A">
        <w:rPr>
          <w:sz w:val="24"/>
          <w:szCs w:val="24"/>
        </w:rPr>
        <w:t xml:space="preserve"> правила организации деятельности исполнительно-распорядительного органа муниципального образования «</w:t>
      </w:r>
      <w:r w:rsidR="00C32D3A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 –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884D95" w:rsidRDefault="00884D95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1E7C2A">
        <w:rPr>
          <w:bCs/>
          <w:sz w:val="24"/>
          <w:szCs w:val="24"/>
        </w:rPr>
        <w:t xml:space="preserve">Администрация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обладает правами юридического лица. Реализация прав и обязанностей </w:t>
      </w:r>
      <w:r w:rsidRPr="001E7C2A">
        <w:rPr>
          <w:bCs/>
          <w:sz w:val="24"/>
          <w:szCs w:val="24"/>
        </w:rPr>
        <w:t>Администраци</w:t>
      </w:r>
      <w:r>
        <w:rPr>
          <w:bCs/>
          <w:sz w:val="24"/>
          <w:szCs w:val="24"/>
        </w:rPr>
        <w:t xml:space="preserve">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как юридического лица осуществляется в соответствии с действующим законодательством.</w:t>
      </w:r>
    </w:p>
    <w:p w:rsidR="00884D95" w:rsidRPr="001E7C2A" w:rsidRDefault="00884D95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Юридический и почтовый адрес </w:t>
      </w:r>
      <w:r>
        <w:rPr>
          <w:bCs/>
          <w:sz w:val="24"/>
          <w:szCs w:val="24"/>
        </w:rPr>
        <w:t>Администрации</w:t>
      </w:r>
      <w:r w:rsidR="00C32D3A">
        <w:rPr>
          <w:bCs/>
          <w:sz w:val="24"/>
          <w:szCs w:val="24"/>
        </w:rPr>
        <w:t xml:space="preserve">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: ул.</w:t>
      </w:r>
      <w:r w:rsidR="00C32D3A">
        <w:rPr>
          <w:sz w:val="24"/>
          <w:szCs w:val="24"/>
        </w:rPr>
        <w:t>Октябрьская</w:t>
      </w:r>
      <w:r>
        <w:rPr>
          <w:sz w:val="24"/>
          <w:szCs w:val="24"/>
        </w:rPr>
        <w:t>,</w:t>
      </w:r>
      <w:r w:rsidR="00C32D3A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C32D3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C32D3A">
        <w:rPr>
          <w:sz w:val="24"/>
          <w:szCs w:val="24"/>
        </w:rPr>
        <w:t>поселок</w:t>
      </w:r>
      <w:r>
        <w:rPr>
          <w:sz w:val="24"/>
          <w:szCs w:val="24"/>
        </w:rPr>
        <w:t xml:space="preserve"> </w:t>
      </w:r>
      <w:r w:rsidR="00C32D3A">
        <w:rPr>
          <w:sz w:val="24"/>
          <w:szCs w:val="24"/>
        </w:rPr>
        <w:t>Денисовский</w:t>
      </w:r>
      <w:r>
        <w:rPr>
          <w:sz w:val="24"/>
          <w:szCs w:val="24"/>
        </w:rPr>
        <w:t>, Ремонтненский район, Ростовская область,</w:t>
      </w:r>
      <w:r w:rsidR="00C32D3A">
        <w:rPr>
          <w:sz w:val="24"/>
          <w:szCs w:val="24"/>
        </w:rPr>
        <w:t xml:space="preserve"> </w:t>
      </w:r>
      <w:r>
        <w:rPr>
          <w:sz w:val="24"/>
          <w:szCs w:val="24"/>
        </w:rPr>
        <w:t>347484.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17151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. </w:t>
      </w:r>
      <w:r w:rsidRPr="001E7C2A">
        <w:rPr>
          <w:bCs/>
          <w:sz w:val="24"/>
          <w:szCs w:val="24"/>
        </w:rPr>
        <w:t xml:space="preserve">Администрация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обеспечивает исполнение на территории </w:t>
      </w:r>
      <w:r w:rsidR="00884D95">
        <w:rPr>
          <w:bCs/>
          <w:sz w:val="24"/>
          <w:szCs w:val="24"/>
        </w:rPr>
        <w:t>муниципального образования «</w:t>
      </w:r>
      <w:r w:rsidR="00C32D3A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</w:t>
      </w:r>
      <w:r w:rsidR="00884D95">
        <w:rPr>
          <w:sz w:val="24"/>
          <w:szCs w:val="24"/>
        </w:rPr>
        <w:t>е поселение»</w:t>
      </w:r>
      <w:r w:rsidRPr="001E7C2A">
        <w:rPr>
          <w:bCs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Устава муниципального образования </w:t>
      </w:r>
      <w:r w:rsidRPr="001E7C2A">
        <w:rPr>
          <w:sz w:val="24"/>
          <w:szCs w:val="24"/>
        </w:rPr>
        <w:t>«</w:t>
      </w:r>
      <w:r w:rsidR="00C32D3A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поселение», иных муниципальных правовых актов</w:t>
      </w:r>
      <w:r w:rsidR="00884D95">
        <w:rPr>
          <w:sz w:val="24"/>
          <w:szCs w:val="24"/>
        </w:rPr>
        <w:t xml:space="preserve"> и обеспечивает их исполнение на территории муниципального образования «</w:t>
      </w:r>
      <w:r w:rsidR="00C32D3A">
        <w:rPr>
          <w:sz w:val="24"/>
          <w:szCs w:val="24"/>
        </w:rPr>
        <w:t>Денисовское</w:t>
      </w:r>
      <w:r w:rsidR="00884D95">
        <w:rPr>
          <w:sz w:val="24"/>
          <w:szCs w:val="24"/>
        </w:rPr>
        <w:t xml:space="preserve"> сельское поселение».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7836CD">
        <w:rPr>
          <w:sz w:val="24"/>
          <w:szCs w:val="24"/>
        </w:rPr>
        <w:t>1.</w:t>
      </w:r>
      <w:r w:rsidR="0017151A">
        <w:rPr>
          <w:sz w:val="24"/>
          <w:szCs w:val="24"/>
        </w:rPr>
        <w:t>4</w:t>
      </w:r>
      <w:r w:rsidRPr="007836CD">
        <w:rPr>
          <w:sz w:val="24"/>
          <w:szCs w:val="24"/>
        </w:rPr>
        <w:t xml:space="preserve">. </w:t>
      </w:r>
      <w:r w:rsidRPr="007836CD">
        <w:rPr>
          <w:bCs/>
          <w:sz w:val="24"/>
          <w:szCs w:val="24"/>
        </w:rPr>
        <w:t xml:space="preserve">Администрация </w:t>
      </w:r>
      <w:r w:rsidR="00C32D3A">
        <w:rPr>
          <w:sz w:val="24"/>
          <w:szCs w:val="24"/>
        </w:rPr>
        <w:t>Денисовского</w:t>
      </w:r>
      <w:r w:rsidRPr="007836CD">
        <w:rPr>
          <w:sz w:val="24"/>
          <w:szCs w:val="24"/>
        </w:rPr>
        <w:t xml:space="preserve"> сельского поселения</w:t>
      </w:r>
      <w:r w:rsidRPr="007836CD">
        <w:rPr>
          <w:bCs/>
          <w:sz w:val="24"/>
          <w:szCs w:val="24"/>
        </w:rPr>
        <w:t xml:space="preserve"> наделяется Уставом муниципального </w:t>
      </w:r>
      <w:r w:rsidRPr="001E7C2A">
        <w:rPr>
          <w:bCs/>
          <w:sz w:val="24"/>
          <w:szCs w:val="24"/>
        </w:rPr>
        <w:t xml:space="preserve">образования </w:t>
      </w:r>
      <w:r w:rsidRPr="001E7C2A">
        <w:rPr>
          <w:sz w:val="24"/>
          <w:szCs w:val="24"/>
        </w:rPr>
        <w:t>«</w:t>
      </w:r>
      <w:r w:rsidR="00C32D3A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 </w:t>
      </w:r>
      <w:r w:rsidRPr="001E7C2A">
        <w:rPr>
          <w:bCs/>
          <w:sz w:val="24"/>
          <w:szCs w:val="24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«</w:t>
      </w:r>
      <w:r w:rsidR="00C32D3A">
        <w:rPr>
          <w:bCs/>
          <w:sz w:val="24"/>
          <w:szCs w:val="24"/>
        </w:rPr>
        <w:t>Денисовское</w:t>
      </w:r>
      <w:r w:rsidRPr="001E7C2A">
        <w:rPr>
          <w:bCs/>
          <w:sz w:val="24"/>
          <w:szCs w:val="24"/>
        </w:rPr>
        <w:t xml:space="preserve"> сельское поселение» (далее также – </w:t>
      </w:r>
      <w:r w:rsidR="00C32D3A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поселение)</w:t>
      </w:r>
      <w:r w:rsidRPr="001E7C2A">
        <w:rPr>
          <w:bCs/>
          <w:sz w:val="24"/>
          <w:szCs w:val="24"/>
        </w:rPr>
        <w:t xml:space="preserve"> федеральными и областными законами.</w:t>
      </w:r>
    </w:p>
    <w:p w:rsidR="00981A31" w:rsidRPr="001E7C2A" w:rsidRDefault="00981A31" w:rsidP="00981A31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bCs/>
          <w:sz w:val="24"/>
          <w:szCs w:val="24"/>
        </w:rPr>
        <w:t>1</w:t>
      </w:r>
      <w:r w:rsidR="0017151A">
        <w:rPr>
          <w:bCs/>
          <w:sz w:val="24"/>
          <w:szCs w:val="24"/>
        </w:rPr>
        <w:t>.5</w:t>
      </w:r>
      <w:r w:rsidRPr="001E7C2A">
        <w:rPr>
          <w:bCs/>
          <w:sz w:val="24"/>
          <w:szCs w:val="24"/>
        </w:rPr>
        <w:t xml:space="preserve">. </w:t>
      </w:r>
      <w:r w:rsidRPr="001E7C2A">
        <w:rPr>
          <w:sz w:val="24"/>
          <w:szCs w:val="24"/>
        </w:rPr>
        <w:t xml:space="preserve">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является лицо, назначаемое на должность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981A31" w:rsidRPr="001E7C2A" w:rsidRDefault="00981A31" w:rsidP="00981A31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bCs/>
          <w:sz w:val="24"/>
          <w:szCs w:val="24"/>
        </w:rPr>
        <w:t>1.</w:t>
      </w:r>
      <w:r w:rsidR="0017151A">
        <w:rPr>
          <w:bCs/>
          <w:sz w:val="24"/>
          <w:szCs w:val="24"/>
        </w:rPr>
        <w:t>6</w:t>
      </w:r>
      <w:r w:rsidRPr="001E7C2A">
        <w:rPr>
          <w:bCs/>
          <w:sz w:val="24"/>
          <w:szCs w:val="24"/>
        </w:rPr>
        <w:t xml:space="preserve">. </w:t>
      </w:r>
      <w:r w:rsidRPr="001E7C2A">
        <w:rPr>
          <w:sz w:val="24"/>
          <w:szCs w:val="24"/>
        </w:rPr>
        <w:t xml:space="preserve">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возглавляет Администрацию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17151A">
        <w:rPr>
          <w:sz w:val="24"/>
          <w:szCs w:val="24"/>
        </w:rPr>
        <w:t>7</w:t>
      </w:r>
      <w:r w:rsidRPr="001E7C2A">
        <w:rPr>
          <w:sz w:val="24"/>
          <w:szCs w:val="24"/>
        </w:rPr>
        <w:t xml:space="preserve">. В случае временного отсутствия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начальник сектора экономики и финансов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или иной муниципальный служащий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определяемый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В случае не издания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соответствующего распоряжения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обязанности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период его временного отсутствия исполняет начальник сектора экономики и финансов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Если указанное лицо отсутствует, должностное лицо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исполняющее обязанности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период его временного отсутствия, определяется Собранием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17151A">
        <w:rPr>
          <w:sz w:val="24"/>
          <w:szCs w:val="24"/>
        </w:rPr>
        <w:t>8</w:t>
      </w:r>
      <w:r w:rsidRPr="001E7C2A">
        <w:rPr>
          <w:sz w:val="24"/>
          <w:szCs w:val="24"/>
        </w:rPr>
        <w:t xml:space="preserve">. В случае досрочного прекращения полномочий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либо по истечении срока контракта, заключенного с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его полномочия временно, до начала исполнения обязанностей вновь назначенным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исполняет начальник сектора экономики и финансов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В случае отсутствия данного муниципального служащего обязанности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до дня начала исполнения обязанностей вновь назначенным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исполняет муниципальный служащий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определяемый Собранием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09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17151A">
        <w:rPr>
          <w:sz w:val="24"/>
          <w:szCs w:val="24"/>
        </w:rPr>
        <w:t>9</w:t>
      </w:r>
      <w:r w:rsidRPr="001E7C2A">
        <w:rPr>
          <w:sz w:val="24"/>
          <w:szCs w:val="24"/>
        </w:rPr>
        <w:t xml:space="preserve">. Отдельные направления деятельности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могут регламентироваться иными распоряжениями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Default="00981A31" w:rsidP="00981A31">
      <w:pPr>
        <w:overflowPunct/>
        <w:ind w:firstLine="709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17151A">
        <w:rPr>
          <w:sz w:val="24"/>
          <w:szCs w:val="24"/>
        </w:rPr>
        <w:t>10</w:t>
      </w:r>
      <w:r w:rsidRPr="001E7C2A">
        <w:rPr>
          <w:sz w:val="24"/>
          <w:szCs w:val="24"/>
        </w:rPr>
        <w:t xml:space="preserve">. Доступ к информации о деятельности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осуществляется в порядке, установленном распоряжением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изданным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7836CD" w:rsidRPr="000A5341" w:rsidRDefault="007836CD" w:rsidP="007836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7151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6A5016">
        <w:rPr>
          <w:sz w:val="24"/>
          <w:szCs w:val="24"/>
        </w:rPr>
        <w:t> </w:t>
      </w:r>
      <w:r w:rsidRPr="000A5341">
        <w:rPr>
          <w:sz w:val="24"/>
          <w:szCs w:val="24"/>
        </w:rPr>
        <w:t xml:space="preserve">В Администрации </w:t>
      </w:r>
      <w:r w:rsidR="00C32D3A">
        <w:rPr>
          <w:sz w:val="24"/>
          <w:szCs w:val="24"/>
        </w:rPr>
        <w:t>Денисовского</w:t>
      </w:r>
      <w:r w:rsidRPr="000A5341">
        <w:rPr>
          <w:sz w:val="24"/>
          <w:szCs w:val="24"/>
        </w:rPr>
        <w:t xml:space="preserve"> сельского поселения документооборот осуществляется в электронном виде в межведомственной системе электронного документооборота и делопроизводства «Дело» (далее – система «Дело») и в соответствии с Инструкцией по делопроизводству в Администрации </w:t>
      </w:r>
      <w:r w:rsidR="00C32D3A">
        <w:rPr>
          <w:sz w:val="24"/>
          <w:szCs w:val="24"/>
        </w:rPr>
        <w:t>Денисовского</w:t>
      </w:r>
      <w:r w:rsidRPr="000A5341">
        <w:rPr>
          <w:sz w:val="24"/>
          <w:szCs w:val="24"/>
        </w:rPr>
        <w:t xml:space="preserve"> сельского поселения (далее – Инструкция по делопроизводству) Передача документов по иным каналам связи и (или) на бумажном носителе не допускается, за исключением случаев, когда федеральными или областными законами либо принимаемыми в соответствии с ними правовыми актами установлено требование о необходимости составления документа исключительно на бумажном носителе, а также случаев, предусмотренных настоящим Регламентом.</w:t>
      </w:r>
    </w:p>
    <w:p w:rsidR="007836CD" w:rsidRPr="00656AAE" w:rsidRDefault="007836CD" w:rsidP="007836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A5341">
        <w:rPr>
          <w:sz w:val="24"/>
          <w:szCs w:val="24"/>
        </w:rPr>
        <w:t xml:space="preserve">1.12. Несоблюдение требований настоящего Регламента лицами, замещающими должности муниципальной службы </w:t>
      </w:r>
      <w:r w:rsidR="000A5341" w:rsidRPr="000A5341">
        <w:rPr>
          <w:sz w:val="24"/>
          <w:szCs w:val="24"/>
        </w:rPr>
        <w:t xml:space="preserve">Администрации </w:t>
      </w:r>
      <w:r w:rsidR="00C32D3A">
        <w:rPr>
          <w:sz w:val="24"/>
          <w:szCs w:val="24"/>
        </w:rPr>
        <w:t>Денисовского</w:t>
      </w:r>
      <w:r w:rsidR="000A5341" w:rsidRPr="000A5341">
        <w:rPr>
          <w:sz w:val="24"/>
          <w:szCs w:val="24"/>
        </w:rPr>
        <w:t xml:space="preserve"> сельского поселения,</w:t>
      </w:r>
      <w:r w:rsidRPr="000A5341">
        <w:rPr>
          <w:sz w:val="24"/>
          <w:szCs w:val="24"/>
        </w:rPr>
        <w:t xml:space="preserve"> влечет их дисциплинарную </w:t>
      </w:r>
      <w:r w:rsidRPr="002526A4">
        <w:rPr>
          <w:sz w:val="24"/>
          <w:szCs w:val="24"/>
        </w:rPr>
        <w:t>ответственность, установленную действующим законодательством.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2. Формирование структуры и штатов Администрации </w:t>
      </w:r>
      <w:r w:rsidR="00C32D3A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spacing w:line="240" w:lineRule="atLeast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2.1. В структуру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входят: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структурное подразделение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не входящие в состав структурного подразделения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2.2. Структура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утверждается </w:t>
      </w:r>
      <w:r w:rsidRPr="001E7C2A">
        <w:rPr>
          <w:sz w:val="24"/>
          <w:szCs w:val="24"/>
        </w:rPr>
        <w:lastRenderedPageBreak/>
        <w:t xml:space="preserve">Собранием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 представлению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widowControl w:val="0"/>
        <w:ind w:right="-1"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2.3. Штатное расписание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утверждается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 основе структуры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исходя из расходов на содержание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предусмотренных бюджетом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widowControl w:val="0"/>
        <w:ind w:right="-1"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2.4.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назначает и увольняет работников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осуществляет иные полномочия в отношении работников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981A31" w:rsidRPr="001E7C2A" w:rsidRDefault="00981A31" w:rsidP="00981A31">
      <w:pPr>
        <w:overflowPunct/>
        <w:ind w:firstLine="709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2.5. Полномочия и порядок организации работы структурного подразделения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определяются настоящим Регламентом и положением об этом подразделении, которое разрабатывается руководителем и утверждается распоряжением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 Внесение изменений в положение о структурном подразделении проводится в том же порядке. Организует и контролирует эту работу работник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должностные обязанности которого входит осуществление кадровой работы (далее –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>).</w:t>
      </w:r>
    </w:p>
    <w:p w:rsidR="00981A31" w:rsidRPr="001E7C2A" w:rsidRDefault="00981A31" w:rsidP="00981A31">
      <w:pPr>
        <w:widowControl w:val="0"/>
        <w:ind w:right="-1"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2.6. Структурное подразделение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не обладает правами юридического лица.</w:t>
      </w:r>
    </w:p>
    <w:p w:rsidR="00981A31" w:rsidRPr="001E7C2A" w:rsidRDefault="00981A31" w:rsidP="00981A31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E7C2A">
        <w:rPr>
          <w:color w:val="000000"/>
          <w:sz w:val="24"/>
          <w:szCs w:val="24"/>
        </w:rPr>
        <w:t xml:space="preserve">2.7.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color w:val="000000"/>
          <w:sz w:val="24"/>
          <w:szCs w:val="24"/>
        </w:rPr>
        <w:t xml:space="preserve"> разрабатывает должностные инструкции муниципальных служащих и представляет их на утверждение главе Администрации </w:t>
      </w:r>
      <w:r w:rsidR="00C32D3A">
        <w:rPr>
          <w:color w:val="000000"/>
          <w:sz w:val="24"/>
          <w:szCs w:val="24"/>
        </w:rPr>
        <w:t>Денисовского</w:t>
      </w:r>
      <w:r w:rsidRPr="001E7C2A">
        <w:rPr>
          <w:color w:val="000000"/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E7C2A">
        <w:rPr>
          <w:color w:val="000000"/>
          <w:sz w:val="24"/>
          <w:szCs w:val="24"/>
        </w:rPr>
        <w:t>Внесение изменений в должностные инструкции муниципальных служащих осуществляется в том же порядке.</w:t>
      </w:r>
    </w:p>
    <w:p w:rsidR="00981A31" w:rsidRPr="001E7C2A" w:rsidRDefault="00981A31" w:rsidP="00981A31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2.8. В случае необходимости изменения структуры и штатной численности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готовятся соответствующие предложения на имя главы Администрации </w:t>
      </w:r>
      <w:r w:rsidR="00C32D3A">
        <w:rPr>
          <w:bCs/>
          <w:sz w:val="24"/>
          <w:szCs w:val="24"/>
        </w:rPr>
        <w:t>Денисовского</w:t>
      </w:r>
      <w:r w:rsidRPr="001E7C2A">
        <w:rPr>
          <w:bCs/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Предложения должны содержать описание полномочий структурного подразделения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bCs/>
          <w:sz w:val="24"/>
          <w:szCs w:val="24"/>
        </w:rPr>
        <w:t xml:space="preserve">2.9. Проекты распоряжений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об утверждении и внесении изменений в штатное расписание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, проекты решений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о внесении изменений в структуру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готовит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3. Кадровая работа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3.1. Кадровая работа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C32D3A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поселение», иными муниципальными нормативными правовыми актами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3.3. 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трудовые договоры заключаются в соответствии с Трудовым кодексом Российской Федерации.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3.4. При замещении должности муниципальной службы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за исключением должности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3.6. </w:t>
      </w:r>
      <w:r w:rsidRPr="001E7C2A">
        <w:rPr>
          <w:bCs/>
          <w:sz w:val="24"/>
          <w:szCs w:val="24"/>
        </w:rPr>
        <w:t xml:space="preserve">Глава Администрации </w:t>
      </w:r>
      <w:r w:rsidR="00C32D3A">
        <w:rPr>
          <w:bCs/>
          <w:sz w:val="24"/>
          <w:szCs w:val="24"/>
        </w:rPr>
        <w:t>Денисовского</w:t>
      </w:r>
      <w:r w:rsidRPr="001E7C2A">
        <w:rPr>
          <w:bCs/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3.7. Предложения по назначению на должности муниципальной службы, за исключением должности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 иные должности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назначение на которые осуществляется без проведения конкурса, готовятся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>.</w:t>
      </w:r>
    </w:p>
    <w:p w:rsidR="00981A31" w:rsidRPr="001E7C2A" w:rsidRDefault="00552B1F" w:rsidP="00981A31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Ведущий специалист по общим вопросам</w:t>
      </w:r>
      <w:r w:rsidR="00981A31" w:rsidRPr="001E7C2A">
        <w:rPr>
          <w:sz w:val="24"/>
          <w:szCs w:val="24"/>
        </w:rPr>
        <w:t xml:space="preserve"> 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Кандидаты на замещение вакантной должности, назначаемые на должность без проведения конкурса, проходят собеседования с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 xml:space="preserve">, руководителем структурного подразделения и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Документы кандидатов, успешно прошедших собеседование, одновременно с проектом распоряжения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 назначении кандидата на вакантную должность и проектом трудового договора передаются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для изучения и подписания.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3.8. На каждого муниципального служащего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 xml:space="preserve">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3.9.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3.10.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 xml:space="preserve"> осуществляет организацию работы по сбору, хранению и проверке достоверности сведений о доходах, расходах, об имуществе и обязательствах имущественного характера муниципального служащего.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3.11. Персональные данные муниципального служащего подлежат обработке (сбор, запись, систематизацию, накопление, хранение, уточнение и иное использование) в соответствии с трудовым законодательством.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3.12. В целях определения соответствия замещаемой должности муниципальной службы проводится аттестация муниципального служащего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Положение о проведении аттестации муниципальных служащих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утверждается решением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соответствии с типовым положением о проведении </w:t>
      </w:r>
      <w:r w:rsidRPr="001E7C2A">
        <w:rPr>
          <w:sz w:val="24"/>
          <w:szCs w:val="24"/>
        </w:rPr>
        <w:lastRenderedPageBreak/>
        <w:t>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3.13. За добросовестное выполнение работником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объявление благодарности;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выплата единовременного денежного вознаграждения;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объявление благодарности с выплатой единовременного денежного вознаграждения;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награждение ценным подарком;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награждение почетной грамотой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награждение почетной грамотой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с выплатой единовременного денежного вознаграждения;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другие поощрения в соответствии с федеральными законами.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3.14. Предложения о поощрении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вносятся Собранием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Предложения о поощрении иного работника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с приложением проекта соответствующего муниципального правового акта готовит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 xml:space="preserve">Решение о поощрении главы Администрации </w:t>
      </w:r>
      <w:r w:rsidR="00C32D3A">
        <w:rPr>
          <w:rFonts w:ascii="Times New Roman" w:hAnsi="Times New Roman" w:cs="Times New Roman"/>
          <w:sz w:val="24"/>
          <w:szCs w:val="24"/>
        </w:rPr>
        <w:t>Денисовского</w:t>
      </w:r>
      <w:r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принимается председателем Собрания депутатов – главой </w:t>
      </w:r>
      <w:r w:rsidR="00C32D3A">
        <w:rPr>
          <w:rFonts w:ascii="Times New Roman" w:hAnsi="Times New Roman" w:cs="Times New Roman"/>
          <w:sz w:val="24"/>
          <w:szCs w:val="24"/>
        </w:rPr>
        <w:t>Денисовского</w:t>
      </w:r>
      <w:r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определяемом решением Собрания депутатов </w:t>
      </w:r>
      <w:r w:rsidR="00C32D3A">
        <w:rPr>
          <w:rFonts w:ascii="Times New Roman" w:hAnsi="Times New Roman" w:cs="Times New Roman"/>
          <w:sz w:val="24"/>
          <w:szCs w:val="24"/>
        </w:rPr>
        <w:t>Денисовского</w:t>
      </w:r>
      <w:r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Решение о поощрении работников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принимается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 оформляется распоряжением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 В распоряжении указываются фамилия, имя, отчество и должность поощряемого, основания и вид применяемого поощрения. В случае применения поощрения, предусматривающего выплату единовременного денежного вознаграждения, также указывается его размер.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3.15. Вручение почетных грамот, ценных подарков производится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торжественной обстановке.</w:t>
      </w:r>
    </w:p>
    <w:p w:rsidR="00981A31" w:rsidRPr="001E7C2A" w:rsidRDefault="00981A31" w:rsidP="00981A31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3.16. Запись о поощрении вносится в трудовую книжку (при наличии) и личное дело поощряемого.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3.17. За совершение дисциплинарного проступка – неисполнение или ненадлежащее исполнение работником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 его вине возложенных на него служебных обязанностей –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имеет право применить установленные федеральным законодательством дисциплинарные взыскания.</w:t>
      </w:r>
    </w:p>
    <w:p w:rsidR="00981A31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«О муниципальной службе в Российской Федерации».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272235">
        <w:rPr>
          <w:sz w:val="24"/>
          <w:szCs w:val="24"/>
        </w:rPr>
        <w:t>3.</w:t>
      </w:r>
      <w:r>
        <w:rPr>
          <w:sz w:val="24"/>
          <w:szCs w:val="24"/>
        </w:rPr>
        <w:t>18</w:t>
      </w:r>
      <w:r w:rsidRPr="00272235">
        <w:rPr>
          <w:sz w:val="24"/>
          <w:szCs w:val="24"/>
        </w:rPr>
        <w:t xml:space="preserve">. </w:t>
      </w:r>
      <w:r w:rsidRPr="00FC2B5E">
        <w:rPr>
          <w:sz w:val="24"/>
          <w:szCs w:val="24"/>
        </w:rPr>
        <w:t xml:space="preserve">Взыскания, предусмотренные </w:t>
      </w:r>
      <w:hyperlink r:id="rId9" w:history="1">
        <w:r w:rsidRPr="00FC2B5E">
          <w:rPr>
            <w:sz w:val="24"/>
            <w:szCs w:val="24"/>
          </w:rPr>
          <w:t>статьями 14</w:t>
        </w:r>
      </w:hyperlink>
      <w:r w:rsidRPr="00FC2B5E">
        <w:rPr>
          <w:sz w:val="24"/>
          <w:szCs w:val="24"/>
          <w:vertAlign w:val="superscript"/>
        </w:rPr>
        <w:t>1</w:t>
      </w:r>
      <w:r w:rsidRPr="00FC2B5E">
        <w:rPr>
          <w:sz w:val="24"/>
          <w:szCs w:val="24"/>
        </w:rPr>
        <w:t>,</w:t>
      </w:r>
      <w:hyperlink r:id="rId10" w:history="1">
        <w:r w:rsidRPr="00FC2B5E">
          <w:rPr>
            <w:sz w:val="24"/>
            <w:szCs w:val="24"/>
          </w:rPr>
          <w:t>15</w:t>
        </w:r>
      </w:hyperlink>
      <w:r w:rsidRPr="00FC2B5E">
        <w:rPr>
          <w:sz w:val="24"/>
          <w:szCs w:val="24"/>
        </w:rPr>
        <w:t xml:space="preserve"> и 27 Федерального закона № 25-ФЗ от 02.03.2007 «О муниципальной службе в Российской Федерации», применяются на основании: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FC2B5E">
        <w:rPr>
          <w:sz w:val="24"/>
          <w:szCs w:val="24"/>
        </w:rPr>
        <w:t xml:space="preserve">1) доклада о результатах проверки, проведенной ответственным должностным лицом или в соответствии со </w:t>
      </w:r>
      <w:hyperlink r:id="rId11" w:history="1">
        <w:r w:rsidRPr="00FC2B5E">
          <w:rPr>
            <w:sz w:val="24"/>
            <w:szCs w:val="24"/>
          </w:rPr>
          <w:t>статьей 13.4</w:t>
        </w:r>
      </w:hyperlink>
      <w:r w:rsidRPr="00FC2B5E">
        <w:rPr>
          <w:sz w:val="24"/>
          <w:szCs w:val="24"/>
        </w:rPr>
        <w:t xml:space="preserve"> Федерального закона от 25.12.2008 № 273-ФЗ «О противодействии коррупции» уполномоченным подразделением Администрации Президента Российской Федерации.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FC2B5E">
        <w:rPr>
          <w:sz w:val="24"/>
          <w:szCs w:val="24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 w:rsidR="00C32D3A">
        <w:rPr>
          <w:sz w:val="24"/>
          <w:szCs w:val="24"/>
        </w:rPr>
        <w:t>Денисовского</w:t>
      </w:r>
      <w:r w:rsidRPr="00FC2B5E">
        <w:rPr>
          <w:sz w:val="24"/>
          <w:szCs w:val="24"/>
        </w:rPr>
        <w:t xml:space="preserve"> сельского поселения.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FC2B5E">
        <w:rPr>
          <w:sz w:val="24"/>
          <w:szCs w:val="24"/>
        </w:rPr>
        <w:lastRenderedPageBreak/>
        <w:t>3) доклада ответственного должностного лица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FC2B5E">
        <w:rPr>
          <w:sz w:val="24"/>
          <w:szCs w:val="24"/>
        </w:rPr>
        <w:t>4) объяснений муниципального служащего.</w:t>
      </w:r>
    </w:p>
    <w:p w:rsidR="00FC2B5E" w:rsidRPr="00FC2B5E" w:rsidRDefault="00FC2B5E" w:rsidP="00FC2B5E">
      <w:pPr>
        <w:ind w:firstLine="720"/>
        <w:jc w:val="both"/>
        <w:outlineLvl w:val="1"/>
        <w:rPr>
          <w:sz w:val="24"/>
          <w:szCs w:val="24"/>
        </w:rPr>
      </w:pPr>
      <w:r w:rsidRPr="00FC2B5E">
        <w:rPr>
          <w:sz w:val="24"/>
          <w:szCs w:val="24"/>
        </w:rPr>
        <w:t>5) иных материалов.</w:t>
      </w:r>
    </w:p>
    <w:p w:rsidR="00FC2B5E" w:rsidRPr="00967854" w:rsidRDefault="00FC2B5E" w:rsidP="00FC2B5E">
      <w:pPr>
        <w:ind w:firstLine="720"/>
        <w:jc w:val="both"/>
        <w:outlineLvl w:val="1"/>
        <w:rPr>
          <w:color w:val="FF0000"/>
          <w:sz w:val="24"/>
          <w:szCs w:val="24"/>
        </w:rPr>
      </w:pPr>
      <w:r w:rsidRPr="006D7B77">
        <w:rPr>
          <w:sz w:val="24"/>
          <w:szCs w:val="24"/>
        </w:rPr>
        <w:t>3.</w:t>
      </w:r>
      <w:r w:rsidR="0017151A">
        <w:rPr>
          <w:sz w:val="24"/>
          <w:szCs w:val="24"/>
        </w:rPr>
        <w:t>19</w:t>
      </w:r>
      <w:r w:rsidRPr="006D7B77">
        <w:rPr>
          <w:sz w:val="24"/>
          <w:szCs w:val="24"/>
        </w:rPr>
        <w:t xml:space="preserve">. Решение главы Администрации </w:t>
      </w:r>
      <w:r w:rsidR="00C32D3A">
        <w:rPr>
          <w:sz w:val="24"/>
          <w:szCs w:val="24"/>
        </w:rPr>
        <w:t>Денисовского</w:t>
      </w:r>
      <w:r w:rsidR="00AF60CD" w:rsidRPr="006D7B77">
        <w:rPr>
          <w:sz w:val="24"/>
          <w:szCs w:val="24"/>
        </w:rPr>
        <w:t xml:space="preserve"> сельского поселения </w:t>
      </w:r>
      <w:r w:rsidRPr="006D7B77">
        <w:rPr>
          <w:sz w:val="24"/>
          <w:szCs w:val="24"/>
        </w:rPr>
        <w:t xml:space="preserve">о применении взыскания за совершение коррупционного правонарушения оформляется распоряжением Администрации </w:t>
      </w:r>
      <w:r w:rsidR="00C32D3A">
        <w:rPr>
          <w:sz w:val="24"/>
          <w:szCs w:val="24"/>
        </w:rPr>
        <w:t>Денисовского</w:t>
      </w:r>
      <w:r w:rsidR="00482F65">
        <w:rPr>
          <w:sz w:val="24"/>
          <w:szCs w:val="24"/>
        </w:rPr>
        <w:t xml:space="preserve"> </w:t>
      </w:r>
      <w:r w:rsidR="006D7B77" w:rsidRPr="00FC2B5E">
        <w:rPr>
          <w:sz w:val="24"/>
          <w:szCs w:val="24"/>
        </w:rPr>
        <w:t>сельского поселения</w:t>
      </w:r>
      <w:r w:rsidRPr="00967854">
        <w:rPr>
          <w:color w:val="FF0000"/>
          <w:sz w:val="24"/>
          <w:szCs w:val="24"/>
        </w:rPr>
        <w:t>.</w:t>
      </w:r>
    </w:p>
    <w:p w:rsidR="00FC2B5E" w:rsidRPr="006D7B77" w:rsidRDefault="00FC2B5E" w:rsidP="00FC2B5E">
      <w:pPr>
        <w:ind w:firstLine="720"/>
        <w:jc w:val="both"/>
        <w:rPr>
          <w:sz w:val="24"/>
          <w:szCs w:val="24"/>
        </w:rPr>
      </w:pPr>
      <w:r w:rsidRPr="006D7B77">
        <w:rPr>
          <w:sz w:val="24"/>
          <w:szCs w:val="24"/>
        </w:rPr>
        <w:t xml:space="preserve">В распоряжении Администрации </w:t>
      </w:r>
      <w:r w:rsidR="00482F65">
        <w:rPr>
          <w:sz w:val="24"/>
          <w:szCs w:val="24"/>
        </w:rPr>
        <w:t>Денисовского сельского поселения</w:t>
      </w:r>
      <w:r w:rsidRPr="006D7B77">
        <w:rPr>
          <w:sz w:val="24"/>
          <w:szCs w:val="24"/>
        </w:rPr>
        <w:t xml:space="preserve">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2" w:history="1">
        <w:r w:rsidRPr="006D7B77">
          <w:rPr>
            <w:sz w:val="24"/>
            <w:szCs w:val="24"/>
          </w:rPr>
          <w:t>часть 1</w:t>
        </w:r>
      </w:hyperlink>
      <w:r w:rsidRPr="006D7B77">
        <w:rPr>
          <w:sz w:val="24"/>
          <w:szCs w:val="24"/>
        </w:rPr>
        <w:t xml:space="preserve"> или </w:t>
      </w:r>
      <w:hyperlink r:id="rId13" w:history="1">
        <w:r w:rsidRPr="006D7B77">
          <w:rPr>
            <w:sz w:val="24"/>
            <w:szCs w:val="24"/>
          </w:rPr>
          <w:t>2 статьи 27.1</w:t>
        </w:r>
      </w:hyperlink>
      <w:r w:rsidRPr="006D7B77">
        <w:rPr>
          <w:sz w:val="24"/>
          <w:szCs w:val="24"/>
        </w:rPr>
        <w:t xml:space="preserve"> Федерального закона «О муниципальной службе в Российской Федерации».</w:t>
      </w:r>
    </w:p>
    <w:p w:rsidR="00FC2B5E" w:rsidRPr="006D7B77" w:rsidRDefault="00FC2B5E" w:rsidP="00FC2B5E">
      <w:pPr>
        <w:ind w:firstLine="720"/>
        <w:jc w:val="both"/>
        <w:rPr>
          <w:sz w:val="24"/>
          <w:szCs w:val="24"/>
        </w:rPr>
      </w:pPr>
      <w:r w:rsidRPr="006D7B77">
        <w:rPr>
          <w:sz w:val="24"/>
          <w:szCs w:val="24"/>
        </w:rPr>
        <w:t>3.2</w:t>
      </w:r>
      <w:r w:rsidR="0017151A">
        <w:rPr>
          <w:sz w:val="24"/>
          <w:szCs w:val="24"/>
        </w:rPr>
        <w:t>0</w:t>
      </w:r>
      <w:r w:rsidRPr="006D7B77">
        <w:rPr>
          <w:sz w:val="24"/>
          <w:szCs w:val="24"/>
        </w:rPr>
        <w:t>.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C2B5E" w:rsidRPr="006D7B77" w:rsidRDefault="00FC2B5E" w:rsidP="00FC2B5E">
      <w:pPr>
        <w:ind w:firstLine="720"/>
        <w:jc w:val="both"/>
        <w:rPr>
          <w:sz w:val="24"/>
          <w:szCs w:val="24"/>
        </w:rPr>
      </w:pPr>
      <w:r w:rsidRPr="006D7B77">
        <w:rPr>
          <w:sz w:val="24"/>
          <w:szCs w:val="24"/>
        </w:rPr>
        <w:t>3.2</w:t>
      </w:r>
      <w:r w:rsidR="0017151A">
        <w:rPr>
          <w:sz w:val="24"/>
          <w:szCs w:val="24"/>
        </w:rPr>
        <w:t>1</w:t>
      </w:r>
      <w:r w:rsidRPr="006D7B77">
        <w:rPr>
          <w:sz w:val="24"/>
          <w:szCs w:val="24"/>
        </w:rPr>
        <w:t>.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C2B5E" w:rsidRPr="006D7B77" w:rsidRDefault="00FC2B5E" w:rsidP="00FC2B5E">
      <w:pPr>
        <w:shd w:val="clear" w:color="auto" w:fill="FFFFFF"/>
        <w:spacing w:line="290" w:lineRule="atLeast"/>
        <w:ind w:firstLine="720"/>
        <w:jc w:val="both"/>
        <w:rPr>
          <w:sz w:val="24"/>
          <w:szCs w:val="24"/>
        </w:rPr>
      </w:pPr>
      <w:r w:rsidRPr="006D7B77">
        <w:rPr>
          <w:sz w:val="24"/>
          <w:szCs w:val="24"/>
        </w:rPr>
        <w:t>3.2</w:t>
      </w:r>
      <w:r w:rsidR="0017151A">
        <w:rPr>
          <w:sz w:val="24"/>
          <w:szCs w:val="24"/>
        </w:rPr>
        <w:t>2</w:t>
      </w:r>
      <w:r w:rsidRPr="006D7B77">
        <w:rPr>
          <w:sz w:val="24"/>
          <w:szCs w:val="24"/>
        </w:rPr>
        <w:t>. Снятие дисциплинарного взыскания осуществляется с учетом статьи 194 Трудового кодекса Российской Федерации.</w:t>
      </w:r>
      <w:r w:rsidR="00482F65">
        <w:rPr>
          <w:sz w:val="24"/>
          <w:szCs w:val="24"/>
        </w:rPr>
        <w:t xml:space="preserve"> </w:t>
      </w:r>
      <w:r w:rsidRPr="006D7B77">
        <w:rPr>
          <w:rStyle w:val="blk"/>
          <w:sz w:val="24"/>
          <w:szCs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FC2B5E" w:rsidRPr="006D7B77" w:rsidRDefault="00FC2B5E" w:rsidP="00FC2B5E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r w:rsidRPr="006D7B77">
        <w:rPr>
          <w:rStyle w:val="blk"/>
          <w:sz w:val="24"/>
          <w:szCs w:val="24"/>
        </w:rPr>
        <w:t xml:space="preserve">Глава Администрации </w:t>
      </w:r>
      <w:r w:rsidR="00C32D3A">
        <w:rPr>
          <w:sz w:val="24"/>
          <w:szCs w:val="24"/>
        </w:rPr>
        <w:t>Денисовского</w:t>
      </w:r>
      <w:r w:rsidR="006D7B77" w:rsidRPr="006D7B77">
        <w:rPr>
          <w:sz w:val="24"/>
          <w:szCs w:val="24"/>
        </w:rPr>
        <w:t xml:space="preserve"> сельского поселения </w:t>
      </w:r>
      <w:r w:rsidRPr="006D7B77">
        <w:rPr>
          <w:rStyle w:val="blk"/>
          <w:sz w:val="24"/>
          <w:szCs w:val="24"/>
        </w:rPr>
        <w:t xml:space="preserve">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работников, за исключением дисциплинарных взысканий </w:t>
      </w:r>
      <w:r w:rsidRPr="006D7B77">
        <w:rPr>
          <w:sz w:val="24"/>
          <w:szCs w:val="24"/>
        </w:rPr>
        <w:t>за совершение коррупционных правонарушений.</w:t>
      </w:r>
    </w:p>
    <w:p w:rsidR="00FC2B5E" w:rsidRDefault="00FC2B5E" w:rsidP="00FC2B5E">
      <w:pPr>
        <w:overflowPunct/>
        <w:jc w:val="both"/>
        <w:outlineLvl w:val="1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4. Служебные удостоверения Администрации </w:t>
      </w:r>
      <w:r w:rsidR="00C32D3A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4.1. Служебное удостоверение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(далее – служебное удостоверение) является документом, удостоверяющим личность и должностное положение муниципальных служащих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4.2. Оформление служебных удостоверений осуществляет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 xml:space="preserve">. Основанием для выдачи служебного удостоверения является распоряжение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 назначении лица на должность.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4.3. Служебное удостоверение оформляется на срок заключенного трудового договора, а в случае заключения трудового договора на неопределенный срок – на срок полномочий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4.4. Служебные удостоверения содержат следующие реквизиты и сведения об их владельцах: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надпись: «Администрация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поселения»;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цветную фотографию владельца удостоверения размером 3x4 сантиметра, заверенную печатью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дату выдачи служебного удостоверения;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срок действия служебного удостоверения;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регистрационный номер служебного удостоверения;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фамилию, имя, отчество владельца служебного удостоверения;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полное наименование должности и места работы владельца служебного удостоверения;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полное наименование должности, подпись и расшифровку подписи лица, подписавшего служебного удостоверение, заверенные печатью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4.5. Бланки служебных удостоверений и обложки к ним являются документами строгого учета.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4.6. Служебное удостоверение возвращается главному специалисту по правовой работе, связям с представительными органами, межнациональным отношениям в случае увольнения его владельца или замены служебного удостоверения.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4.7. Учет выдачи и возврата служебных удостоверений осуществляется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 xml:space="preserve"> в специальном журнале.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4.8. В случае утраты служебного удостоверения лицо, утратившее его, принимает меры по розыску и безотлагательно сообщает об этом главному специалисту по правовой работе, связям с представительными органами, межнациональным отношениям.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4.9. Если утраченное служебное удостоверение не будет обнаружено в течение одного месяца, лицо, утратившее его, за счет собственных средств размещает в периодическом печатном издании, распространяемом в </w:t>
      </w:r>
      <w:r w:rsidR="00482F65">
        <w:rPr>
          <w:sz w:val="24"/>
          <w:szCs w:val="24"/>
        </w:rPr>
        <w:t>Денисовском</w:t>
      </w:r>
      <w:r w:rsidRPr="001E7C2A">
        <w:rPr>
          <w:sz w:val="24"/>
          <w:szCs w:val="24"/>
        </w:rPr>
        <w:t xml:space="preserve"> сельском поселении, объявление о том, что служебное удостоверение считается недействительным.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4.10. В отношении лица, утратившего служебное удостоверение,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 xml:space="preserve"> проводится служебное расследование. По результатам служебного расследования выдается новое служебное удостоверение.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4.11. Иным работникам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выдаются удостоверения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5. Планирование работы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5.1. Деятельность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осуществляется в соответствии с утвержденными планами работы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 год, а также планами мероприятий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 квартал, обеспечивающими выполнение годового плана.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5.2. Предложения в план работы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 год (далее – план на год) вносятся работнику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должностные обязанности которого входит организационная работа (далее –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 xml:space="preserve">), руководителем структурного подразделения, муниципальными служащими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не позднее 15 ноября предшествующего года.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Проект плана на год передается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 xml:space="preserve"> на утверждение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не позднее 1 декабря.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5.3. План мероприятий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 квартал (далее – план мероприятий на квартал) формируется главным специалист по правовой работе, связям с представительными органами, межнациональным отношениям на основании материалов, представляемых на бумажных и электронных носителях руководителем </w:t>
      </w:r>
      <w:r w:rsidRPr="001E7C2A">
        <w:rPr>
          <w:sz w:val="24"/>
          <w:szCs w:val="24"/>
        </w:rPr>
        <w:lastRenderedPageBreak/>
        <w:t xml:space="preserve">структурного подразделения, муниципальными служащими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до 20 числа последнего месяца текущего квартала.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6. Порядок подготовки, оформления и издания постановлений и распоряжений Администрации </w:t>
      </w:r>
      <w:r w:rsidR="00C32D3A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6.1.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пределах своих полномочий, установленных федеральными и областными законами, Уставом муниципального образования «</w:t>
      </w:r>
      <w:r w:rsidR="00C32D3A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поселение», решениями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издает постановления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 вопросам организации работы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6.2. Подготовка проектов постановлений и распоряжений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 организация работы с ними возлагается на исполнителей.</w:t>
      </w:r>
    </w:p>
    <w:p w:rsidR="00981A31" w:rsidRPr="001E7C2A" w:rsidRDefault="00981A31" w:rsidP="00981A31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E7C2A">
        <w:rPr>
          <w:sz w:val="24"/>
          <w:szCs w:val="24"/>
        </w:rPr>
        <w:t xml:space="preserve">6.3. </w:t>
      </w:r>
      <w:r w:rsidRPr="001E7C2A">
        <w:rPr>
          <w:bCs/>
          <w:iCs/>
          <w:sz w:val="24"/>
          <w:szCs w:val="24"/>
        </w:rPr>
        <w:t xml:space="preserve">Порядок оформления </w:t>
      </w:r>
      <w:r w:rsidRPr="001E7C2A">
        <w:rPr>
          <w:sz w:val="24"/>
          <w:szCs w:val="24"/>
        </w:rPr>
        <w:t xml:space="preserve">постановлений и распоряжений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(далее также – правовые акты) </w:t>
      </w:r>
      <w:r w:rsidRPr="001E7C2A">
        <w:rPr>
          <w:bCs/>
          <w:iCs/>
          <w:sz w:val="24"/>
          <w:szCs w:val="24"/>
        </w:rPr>
        <w:t xml:space="preserve">определяется инструкцией по делопроизводству в Администрации </w:t>
      </w:r>
      <w:r w:rsidR="00C32D3A">
        <w:rPr>
          <w:bCs/>
          <w:iCs/>
          <w:sz w:val="24"/>
          <w:szCs w:val="24"/>
        </w:rPr>
        <w:t>Денисовского</w:t>
      </w:r>
      <w:r w:rsidRPr="001E7C2A">
        <w:rPr>
          <w:bCs/>
          <w:iCs/>
          <w:sz w:val="24"/>
          <w:szCs w:val="24"/>
        </w:rPr>
        <w:t xml:space="preserve"> сельского поселения, утверждаемой распоряжением </w:t>
      </w:r>
      <w:r w:rsidRPr="001E7C2A">
        <w:rPr>
          <w:sz w:val="24"/>
          <w:szCs w:val="24"/>
        </w:rPr>
        <w:t xml:space="preserve">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(далее – инструкция по делопроизводству).</w:t>
      </w:r>
    </w:p>
    <w:p w:rsidR="00981A31" w:rsidRPr="001E7C2A" w:rsidRDefault="00981A31" w:rsidP="00981A31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E7C2A">
        <w:rPr>
          <w:bCs/>
          <w:iCs/>
          <w:sz w:val="24"/>
          <w:szCs w:val="24"/>
        </w:rPr>
        <w:t xml:space="preserve">Изменения и дополнения в </w:t>
      </w:r>
      <w:r w:rsidRPr="001E7C2A">
        <w:rPr>
          <w:sz w:val="24"/>
          <w:szCs w:val="24"/>
        </w:rPr>
        <w:t xml:space="preserve">постановления и распоряжения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iCs/>
          <w:sz w:val="24"/>
          <w:szCs w:val="24"/>
        </w:rPr>
        <w:t xml:space="preserve"> вносятся аналогичными правовыми актами.</w:t>
      </w:r>
    </w:p>
    <w:p w:rsidR="00981A31" w:rsidRPr="001E7C2A" w:rsidRDefault="00981A31" w:rsidP="00981A31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E7C2A">
        <w:rPr>
          <w:bCs/>
          <w:iCs/>
          <w:sz w:val="24"/>
          <w:szCs w:val="24"/>
        </w:rPr>
        <w:t>Ответственность за своевременное внесение изменений и дополнений в действующие правовые акты, а также признание их утратившими силу (их отмену) возлагается на исполнителей правовых актов.</w:t>
      </w:r>
    </w:p>
    <w:p w:rsidR="00981A31" w:rsidRPr="001E7C2A" w:rsidRDefault="00981A31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6.4. Проекты постановлений и распоряжений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могут вноситься депутатами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председателем Собрания депутатов – главой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иными должностными лицами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органами местного самоуправления Ремонтненского района, органами государственной власти Ростовской области, органами территориального общественного самоуправления, инициативными группами граждан, прокурором Ремонтненского района Ростовской области, старостой сельского населенного пункта.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6.5. При внесении проекта постановления или распоряжения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субъектами правотворческой инициативы, указанными в пункте 6.4 настоящего Регламента, за исключением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иных должностных лиц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представляются: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1) текст проекта с указанием на титульном листе субъекта права правотворческой инициативы, внесшего проект;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правового акта;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4) финансово-экономическое обоснование;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5) иные документы и материалы, предусмотренные действующим законодательством, муниципальными правовыми актами.</w:t>
      </w:r>
    </w:p>
    <w:p w:rsidR="00981A31" w:rsidRPr="001E7C2A" w:rsidRDefault="00981A31" w:rsidP="00981A31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Реализация правотворческой инициативы граждан осуществляется в порядке, предусмотренном статьей 26 Федерального закона от 06.10.2003</w:t>
      </w:r>
      <w:r w:rsidRPr="001E7C2A">
        <w:rPr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принятым в соответствии с ней решением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6.6. Проекты постановлений и распоряжений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должны отвечать следующим требованиям: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C32D3A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поселение», иным муниципальным правовым актам;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содержать конкретные предложения, обеспеченные необходимой материально-технической базой, финансированием и исключать необходимость издания правовых актов в дополнение или изменение основного;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содержать указания конкретным исполнителям, реальные сроки исполнения.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Проект должен содержать также пункт о возложении контроля за исполнением документа на должностных лиц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 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6.7. Подготовка правовых актов, вносимых по инициативе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иных должностных лиц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осуществляется на основании: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письменных или устных поручений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 Письменное поручение оформляется резолюцией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 письме 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поручений, определенных ранее принятыми правовыми актами;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6.8. Срок подготовки проектов, вносимых по инициативе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иных должностных лиц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от поручения до передачи на подпись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устанавливается до 30 календарных дней, а срочных – до 5 рабочих дней. Для проектов, вносимых иными субъектами правотворческой инициативы, устанавливаются аналогичные сроки, которые исчисляются со дня поступления проекта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В необходимых случаях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может установить и другой конкретный срок. При необходимости срок подготовки правового акта может продлить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 основании письма должностного лица, ответственного за подготовку данного правового акта.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Ответственность за качество, своевременность подготовки, согласование проектов документов заинтересованными должностными лицами несет исполнитель.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6.9. Правовая экспертиза проводится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 xml:space="preserve"> на предмет соответствия проекта правового акта: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C32D3A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поселение», решениям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иным муниципальным правовым актам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принятым ранее по данному и смежным вопросам.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Кроме того, проект правового акта проверяется </w:t>
      </w:r>
      <w:r w:rsidR="00552B1F">
        <w:rPr>
          <w:sz w:val="24"/>
          <w:szCs w:val="24"/>
        </w:rPr>
        <w:t xml:space="preserve">ведущим </w:t>
      </w:r>
      <w:r w:rsidRPr="001E7C2A">
        <w:rPr>
          <w:sz w:val="24"/>
          <w:szCs w:val="24"/>
        </w:rPr>
        <w:t xml:space="preserve">специалистом по </w:t>
      </w:r>
      <w:r w:rsidR="00552B1F">
        <w:rPr>
          <w:sz w:val="24"/>
          <w:szCs w:val="24"/>
        </w:rPr>
        <w:t>общим вопросам</w:t>
      </w:r>
      <w:r w:rsidRPr="001E7C2A">
        <w:rPr>
          <w:sz w:val="24"/>
          <w:szCs w:val="24"/>
        </w:rPr>
        <w:t xml:space="preserve"> на предмет его соответствия правилам юридической техники.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 завершении правовой экспертизы </w:t>
      </w:r>
      <w:r w:rsidR="00552B1F">
        <w:rPr>
          <w:sz w:val="24"/>
          <w:szCs w:val="24"/>
        </w:rPr>
        <w:t xml:space="preserve">ведущий специалист по общим вопросам </w:t>
      </w:r>
      <w:r w:rsidRPr="001E7C2A">
        <w:rPr>
          <w:sz w:val="24"/>
          <w:szCs w:val="24"/>
        </w:rPr>
        <w:t>возвращает проект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нарушения.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6.10. Одновременно с проведением правовой экспертизы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 xml:space="preserve"> проводит антикоррупционную экспертизу проектов нормативных правовых актов.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Порядок проведения антикоррупционной экспертизы постановлений и распоряжений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 их проектов устанавливается постановлением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6.11.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7. Порядок работы с постановлениями и распоряжениями Администрации </w:t>
      </w:r>
      <w:r w:rsidR="00C32D3A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301592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7.1. </w:t>
      </w:r>
      <w:r w:rsidR="00301592">
        <w:rPr>
          <w:sz w:val="24"/>
          <w:szCs w:val="24"/>
        </w:rPr>
        <w:t xml:space="preserve">Регистрация и рассылка подписанных муниципальных правовых актов осуществляется </w:t>
      </w:r>
      <w:r w:rsidR="00552B1F">
        <w:rPr>
          <w:sz w:val="24"/>
          <w:szCs w:val="24"/>
        </w:rPr>
        <w:t>ведущим специалистом по общим вопросам</w:t>
      </w:r>
      <w:r w:rsidR="00301592">
        <w:rPr>
          <w:sz w:val="24"/>
          <w:szCs w:val="24"/>
        </w:rPr>
        <w:t xml:space="preserve"> в системе «Дело»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7.2. Регистрация производится</w:t>
      </w:r>
      <w:r w:rsidR="009F0FC2">
        <w:rPr>
          <w:sz w:val="24"/>
          <w:szCs w:val="24"/>
        </w:rPr>
        <w:t xml:space="preserve"> в </w:t>
      </w:r>
      <w:r w:rsidR="009F0FC2" w:rsidRPr="001E7C2A">
        <w:rPr>
          <w:sz w:val="24"/>
          <w:szCs w:val="24"/>
        </w:rPr>
        <w:t>э</w:t>
      </w:r>
      <w:r w:rsidR="009F0FC2">
        <w:rPr>
          <w:sz w:val="24"/>
          <w:szCs w:val="24"/>
        </w:rPr>
        <w:t>лектронном виде с использованием системы «Дело»</w:t>
      </w:r>
      <w:r w:rsidRPr="001E7C2A">
        <w:rPr>
          <w:sz w:val="24"/>
          <w:szCs w:val="24"/>
        </w:rPr>
        <w:t xml:space="preserve"> по каждому виду правовых актов отдельно с соблюдением нумерации, которая ведется с начала и до конца календарного года.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После назначения на должность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начинается новая нумерация правовых актов.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7.3. Постановления и распоряжения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вступают в силу в порядке, установленном Уставом муниципального образования «</w:t>
      </w:r>
      <w:r w:rsidR="00C32D3A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Нормативные правовые акты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затрагивающие права, свободы и обязанности человека и гражданина, вступают в силу после их официального опубликования.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7.4.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подписывает постановления и распоряжения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Непосредственную организацию работы по обнародованию указанных правовых актов осуществляют исполнители правовых актов.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7.5. Подпись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либо должностного лица, исполняющего в соответствии с настоящим Регламентом обязанности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период его отсутствия, заверяется печатью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7.6. Подлинники подписанных документов в течение 2 лет хранятся у главного специалиста по правовой работе, связям с представительными органами, межнациональным отношениям, а затем передаются в архив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 постоянное хранение.</w:t>
      </w:r>
    </w:p>
    <w:p w:rsidR="00981A31" w:rsidRPr="001E7C2A" w:rsidRDefault="00981A31" w:rsidP="00981A3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7.7.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министерство региональной политики и массовых коммуникаций Ростовской области, для ведения регистра муниципальных нормативных правовых актов Ростовской области.</w:t>
      </w:r>
    </w:p>
    <w:p w:rsidR="00981A31" w:rsidRDefault="00981A31" w:rsidP="00981A3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Непосредственную работу по организации представления муниципальных нормативных правовых актов и иных документов осуществляет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>.</w:t>
      </w:r>
    </w:p>
    <w:p w:rsidR="00301592" w:rsidRPr="001E7C2A" w:rsidRDefault="00301592" w:rsidP="00981A31">
      <w:pPr>
        <w:overflowPunct/>
        <w:ind w:firstLine="720"/>
        <w:jc w:val="both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8. Взаимодействие с Собранием депутатов </w:t>
      </w:r>
      <w:r w:rsidR="00C32D3A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поселения. Работа с проектами решений Собрания депутатов </w:t>
      </w:r>
      <w:r w:rsidR="00C32D3A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8.1. Обеспечение деятельности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осуществляется Администрацией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соответствии с регламентом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8.2. Правотворческая инициатива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 принятии решений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реализуется в порядке, предусмотренном регламентом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Разработка и согласование проектов решений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вносимых по инициативе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осуществляется в порядке и в сроки, предусмотренные пунктами 6.7-6.11 раздела 6 настоящего Регламента.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8.3. Ответственность за качественную и своевременную подготовку и согласование проектов решений, вносимых на рассмотрение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 инициативе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возлагаются исполнителей правового акта.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 8.4. Подготовленные и согласованные проекты решений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направляются исполнителем правового акта для внесения в Собрание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одновременно с проектом письма на имя председателя Собрания депутатов – главы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8.5. Проекты решений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внесенные иными субъектами правотворческой инициативы и направленные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для дачи согласования, регистрируются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8.6.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 xml:space="preserve"> в пятидневный срок со дня регистрации согласовывает его у заинтересованных должностных лиц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8.7. После согласования проекта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 xml:space="preserve"> проводит его правовую экспертизу и передает проект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</w:t>
      </w:r>
      <w:r w:rsidR="00C32D3A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поселение», противоречий с иными действующими муниципальными нормативными правовыми актами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 xml:space="preserve"> готовит заключение с указанием выявленных нарушений.</w:t>
      </w:r>
    </w:p>
    <w:p w:rsidR="00981A31" w:rsidRPr="001E7C2A" w:rsidRDefault="00981A31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8.8. Проекты решений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только по инициативе главы </w:t>
      </w:r>
      <w:r w:rsidRPr="001E7C2A">
        <w:rPr>
          <w:sz w:val="24"/>
          <w:szCs w:val="24"/>
        </w:rPr>
        <w:lastRenderedPageBreak/>
        <w:t xml:space="preserve">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или при наличии заключения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8.9. Заключения на проекты решений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готовятся начальником сектора экономики и финансов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 (или) старшим инспектором по земельным и имущественным отношениям.</w:t>
      </w:r>
    </w:p>
    <w:p w:rsidR="00981A31" w:rsidRPr="001E7C2A" w:rsidRDefault="00981A31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8.10. Проекты решений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предусматривающих расходы бюджета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обязательном порядке согласовываются с заведующим  Финансовым отделом  Администрации Ремонтненского района.</w:t>
      </w:r>
    </w:p>
    <w:p w:rsidR="00981A31" w:rsidRPr="001E7C2A" w:rsidRDefault="00981A31" w:rsidP="00981A31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8.11. Срок согласования и проверки поступившего проекта, предусмотренный пунктом 8.6 настоящего раздела, может быть продлен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до пятнадцати дней.</w:t>
      </w:r>
    </w:p>
    <w:p w:rsidR="00981A31" w:rsidRPr="001E7C2A" w:rsidRDefault="00981A31" w:rsidP="00981A31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8.12.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представляет с Собрание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ежегодный отчет о результатах своей деятельности, деятельности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том числе о решении вопросов, поставленных Собранием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не позднее даты, установленной Регламентом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Отчет о результатах деятельности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том числе по вопросам поставленных Собранием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включает: </w:t>
      </w:r>
    </w:p>
    <w:p w:rsidR="00981A31" w:rsidRPr="001E7C2A" w:rsidRDefault="00981A31" w:rsidP="00981A31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итоги социально-экономического развития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за отчетный период;</w:t>
      </w:r>
    </w:p>
    <w:p w:rsidR="00981A31" w:rsidRPr="001E7C2A" w:rsidRDefault="00981A31" w:rsidP="00981A31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информацию о решении вопросов, поставленных Собранием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9. Организация работы с обращениями органов юстиции, прокуратуры, суда, Правительства Ростовской области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9.1. Обращения, касающиеся правомерности издания постановлений и распоряжений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регистрируются и передаются главному специалисту по правовой работе, связям с представительными органами, межнациональным отношениям для рассмотрения, а также подготовки и направления предложений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9.2. Правовую защиту постановлений и распоряжений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 xml:space="preserve"> и исполнитель правового акта.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9.3. Экспертные заключения министерства региональной политики и массовых коммуникаций Ростовской области (далее – экспертные заключения) на муниципальные нормативные правовые акты рассматриваются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 xml:space="preserve"> и исполнитель правового акта.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в течение не более чем 10 календарных дней со дня получения экспертного заключения.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Подписанная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письменная информация о результатах рассмотрения экспертного заключения направляется в министерство региональной политики и массовых коммуникаций Ростовской области в тридцатидневный срок со дня поступления экспертного заключения.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В случае, если по результатам рассмотрения экспертного заключения в правовой акт внесены изменения, к указанной информации прилагается копия изменяющего муниципального правового акта на электронном носителе.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9.4. Правовой акт о внесении изменений в оспариваемые постановления и распоряжения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готовится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 xml:space="preserve"> и исполнителем правового акта.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 в соответствии с настоящим Регламентом.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9.5. Доверенность на представление интересов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или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судах работникам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вправе выдавать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10. Организация работы со служебными документами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10.1. Ведение делопроизводства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осуществляется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 xml:space="preserve">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должностные обязанности которого входит ведение делопроизводства (далее –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>) в соответствии с инструкцией по делопроизводству.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76515">
        <w:rPr>
          <w:sz w:val="24"/>
          <w:szCs w:val="24"/>
        </w:rPr>
        <w:t>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76515">
        <w:rPr>
          <w:sz w:val="24"/>
          <w:szCs w:val="24"/>
        </w:rPr>
        <w:t xml:space="preserve">.3. Перед уходом в отпуск или выездом в командировку работники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</w:t>
      </w:r>
      <w:r w:rsidRPr="00776515">
        <w:rPr>
          <w:sz w:val="24"/>
          <w:szCs w:val="24"/>
        </w:rPr>
        <w:t xml:space="preserve">обязаны передавать находящиеся у них на исполнении, на контроле документы другому работнику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</w:t>
      </w:r>
      <w:r w:rsidRPr="00776515">
        <w:rPr>
          <w:sz w:val="24"/>
          <w:szCs w:val="24"/>
        </w:rPr>
        <w:t xml:space="preserve">по указанию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776515">
        <w:rPr>
          <w:sz w:val="24"/>
          <w:szCs w:val="24"/>
        </w:rPr>
        <w:t>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 xml:space="preserve">При увольнении работник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</w:t>
      </w:r>
      <w:r w:rsidRPr="00776515">
        <w:rPr>
          <w:sz w:val="24"/>
          <w:szCs w:val="24"/>
        </w:rPr>
        <w:t>должен сдать все числящиеся за ним документы.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76515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776515">
        <w:rPr>
          <w:sz w:val="24"/>
          <w:szCs w:val="24"/>
        </w:rPr>
        <w:t xml:space="preserve">. Документы, поступившие в Администрацию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776515">
        <w:rPr>
          <w:sz w:val="24"/>
          <w:szCs w:val="24"/>
        </w:rPr>
        <w:t xml:space="preserve">, принимаются, учитываются и регистрируются </w:t>
      </w:r>
      <w:r w:rsidR="00552B1F">
        <w:rPr>
          <w:sz w:val="24"/>
          <w:szCs w:val="24"/>
        </w:rPr>
        <w:t>ведущим специалистом по общим вопросам</w:t>
      </w:r>
      <w:r w:rsidRPr="00776515">
        <w:rPr>
          <w:sz w:val="24"/>
          <w:szCs w:val="24"/>
        </w:rPr>
        <w:t>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7651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776515">
        <w:rPr>
          <w:sz w:val="24"/>
          <w:szCs w:val="24"/>
        </w:rPr>
        <w:t xml:space="preserve">. Корреспонденция с грифом «Лично» не вскрывается, на таком пакете </w:t>
      </w:r>
      <w:r>
        <w:rPr>
          <w:sz w:val="24"/>
          <w:szCs w:val="24"/>
        </w:rPr>
        <w:t>проставляется подпись работника,</w:t>
      </w:r>
      <w:r w:rsidR="0085323B">
        <w:rPr>
          <w:sz w:val="24"/>
          <w:szCs w:val="24"/>
        </w:rPr>
        <w:t xml:space="preserve"> </w:t>
      </w:r>
      <w:r w:rsidRPr="00776515">
        <w:rPr>
          <w:sz w:val="24"/>
          <w:szCs w:val="24"/>
        </w:rPr>
        <w:t>ответственного за работу с входящей корреспонденцией и дата поступления, документ передается адресату.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76515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776515">
        <w:rPr>
          <w:sz w:val="24"/>
          <w:szCs w:val="24"/>
        </w:rPr>
        <w:t xml:space="preserve">. В документы, поступившие в Администрацию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</w:t>
      </w:r>
      <w:r w:rsidRPr="00776515">
        <w:rPr>
          <w:sz w:val="24"/>
          <w:szCs w:val="24"/>
        </w:rPr>
        <w:t>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76515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776515">
        <w:rPr>
          <w:sz w:val="24"/>
          <w:szCs w:val="24"/>
        </w:rPr>
        <w:t>. Обязательной регистрации подлежат документы, поступающие из органов государственной власти, органов местного самоуправления других муниципальных образований, а также других организаций, требующие по своему характеру решения или ответа.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color w:val="FF0000"/>
          <w:sz w:val="24"/>
          <w:szCs w:val="24"/>
        </w:rPr>
      </w:pPr>
      <w:r w:rsidRPr="00776515">
        <w:rPr>
          <w:sz w:val="24"/>
          <w:szCs w:val="24"/>
        </w:rPr>
        <w:t>1</w:t>
      </w:r>
      <w:r w:rsidR="00535A24">
        <w:rPr>
          <w:sz w:val="24"/>
          <w:szCs w:val="24"/>
        </w:rPr>
        <w:t>0</w:t>
      </w:r>
      <w:r w:rsidRPr="00776515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776515">
        <w:rPr>
          <w:sz w:val="24"/>
          <w:szCs w:val="24"/>
        </w:rPr>
        <w:t>. На входящих документах на нижнем поле первой страницы документа справа проставляется дата регистрации и входящий номер документа</w:t>
      </w:r>
      <w:r w:rsidRPr="00776515">
        <w:rPr>
          <w:color w:val="FF0000"/>
          <w:sz w:val="24"/>
          <w:szCs w:val="24"/>
        </w:rPr>
        <w:t xml:space="preserve">.  </w:t>
      </w:r>
    </w:p>
    <w:p w:rsidR="00B530E0" w:rsidRPr="00B530E0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B530E0">
        <w:rPr>
          <w:sz w:val="24"/>
          <w:szCs w:val="24"/>
        </w:rPr>
        <w:t xml:space="preserve"> В Администрации </w:t>
      </w:r>
      <w:r w:rsidR="00C32D3A">
        <w:rPr>
          <w:sz w:val="24"/>
          <w:szCs w:val="24"/>
        </w:rPr>
        <w:t>Денисовского</w:t>
      </w:r>
      <w:r w:rsidRPr="00B530E0">
        <w:rPr>
          <w:sz w:val="24"/>
          <w:szCs w:val="24"/>
        </w:rPr>
        <w:t xml:space="preserve"> сельского поселения установлен автоматический номер регистрации входящих документов в системе «Дело». Ответственным работником за регистрацию входящих документов заполняются реквизиты карточки, прикрепляется электронный документ или электронный образ документа, вводится резолюция главы Администрации </w:t>
      </w:r>
      <w:r w:rsidR="00C32D3A">
        <w:rPr>
          <w:sz w:val="24"/>
          <w:szCs w:val="24"/>
        </w:rPr>
        <w:t>Денисовского</w:t>
      </w:r>
      <w:r w:rsidRPr="00B530E0">
        <w:rPr>
          <w:sz w:val="24"/>
          <w:szCs w:val="24"/>
        </w:rPr>
        <w:t xml:space="preserve"> сельского поселения. Документы, с контрольными сроками ставятся на контроль. При введении резолюции, документ автоматически попадает в кабинет сотрудника.</w:t>
      </w:r>
    </w:p>
    <w:p w:rsidR="00B530E0" w:rsidRPr="00B530E0" w:rsidRDefault="00535A24" w:rsidP="00B530E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10.9</w:t>
      </w:r>
      <w:r w:rsidR="00B530E0" w:rsidRPr="00B530E0">
        <w:rPr>
          <w:rFonts w:ascii="Times New Roman" w:hAnsi="Times New Roman" w:cs="Times New Roman"/>
          <w:sz w:val="24"/>
          <w:szCs w:val="24"/>
        </w:rPr>
        <w:t xml:space="preserve">. Должностные лица Администрации </w:t>
      </w:r>
      <w:r w:rsidR="00C32D3A">
        <w:rPr>
          <w:rFonts w:ascii="Times New Roman" w:hAnsi="Times New Roman" w:cs="Times New Roman"/>
          <w:sz w:val="24"/>
          <w:szCs w:val="24"/>
        </w:rPr>
        <w:t>Денисовского</w:t>
      </w:r>
      <w:r w:rsidR="00B530E0" w:rsidRPr="00B530E0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ответственные за исполнение документов, получают документы ежедневно сразу же после регистрации  резолюции и ответственного исполнителя в системе «Дело». Телеграммы и срочные документы доставляются адресатам немедленно.</w:t>
      </w:r>
    </w:p>
    <w:p w:rsidR="00B530E0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Корреспонденция,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Правительства  Ростовской области,</w:t>
      </w:r>
      <w:r>
        <w:rPr>
          <w:sz w:val="24"/>
          <w:szCs w:val="24"/>
        </w:rPr>
        <w:t xml:space="preserve"> от сенаторов Российской Федерации и депутатов </w:t>
      </w:r>
      <w:r w:rsidRPr="00776515">
        <w:rPr>
          <w:sz w:val="24"/>
          <w:szCs w:val="24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в тот же день передается для рассмотрения 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Входящие документы с назначенным сроком исполнения ставятся на контроль</w:t>
      </w:r>
      <w:r>
        <w:rPr>
          <w:sz w:val="24"/>
          <w:szCs w:val="24"/>
        </w:rPr>
        <w:t>.</w:t>
      </w:r>
    </w:p>
    <w:p w:rsidR="00B530E0" w:rsidRPr="00D6505E" w:rsidRDefault="00B530E0" w:rsidP="00B530E0">
      <w:pPr>
        <w:overflowPunct/>
        <w:ind w:firstLine="720"/>
        <w:jc w:val="both"/>
        <w:outlineLvl w:val="1"/>
        <w:rPr>
          <w:color w:val="FF0000"/>
          <w:sz w:val="24"/>
          <w:szCs w:val="24"/>
        </w:rPr>
      </w:pPr>
      <w:r w:rsidRPr="00776515">
        <w:rPr>
          <w:sz w:val="24"/>
          <w:szCs w:val="24"/>
        </w:rPr>
        <w:t>1</w:t>
      </w:r>
      <w:r w:rsidR="00535A24">
        <w:rPr>
          <w:sz w:val="24"/>
          <w:szCs w:val="24"/>
        </w:rPr>
        <w:t>0</w:t>
      </w:r>
      <w:r w:rsidRPr="00776515">
        <w:rPr>
          <w:sz w:val="24"/>
          <w:szCs w:val="24"/>
        </w:rPr>
        <w:t>.1</w:t>
      </w:r>
      <w:r w:rsidR="00535A24">
        <w:rPr>
          <w:sz w:val="24"/>
          <w:szCs w:val="24"/>
        </w:rPr>
        <w:t>0</w:t>
      </w:r>
      <w:r w:rsidRPr="00776515">
        <w:rPr>
          <w:sz w:val="24"/>
          <w:szCs w:val="24"/>
        </w:rPr>
        <w:t xml:space="preserve">. </w:t>
      </w:r>
      <w:r w:rsidR="00552B1F">
        <w:rPr>
          <w:sz w:val="24"/>
          <w:szCs w:val="24"/>
        </w:rPr>
        <w:t>Ведущий специалист по общим вопросам</w:t>
      </w:r>
      <w:r w:rsidRPr="00535A24">
        <w:rPr>
          <w:sz w:val="24"/>
          <w:szCs w:val="24"/>
        </w:rPr>
        <w:t xml:space="preserve"> осуществляет контроль за установленным порядком оформления и прохождения служебных документов, анализирует состояние работы по документообороту в Администрации </w:t>
      </w:r>
      <w:r w:rsidR="00C32D3A">
        <w:rPr>
          <w:sz w:val="24"/>
          <w:szCs w:val="24"/>
        </w:rPr>
        <w:t>Денисовского</w:t>
      </w:r>
      <w:r w:rsidR="00535A24" w:rsidRPr="00535A24">
        <w:rPr>
          <w:sz w:val="24"/>
          <w:szCs w:val="24"/>
        </w:rPr>
        <w:t xml:space="preserve"> сельского поселения</w:t>
      </w:r>
      <w:r w:rsidRPr="00D6505E">
        <w:rPr>
          <w:color w:val="FF0000"/>
          <w:sz w:val="24"/>
          <w:szCs w:val="24"/>
        </w:rPr>
        <w:t>.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1</w:t>
      </w:r>
      <w:r w:rsidR="00535A24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535A24">
        <w:rPr>
          <w:sz w:val="24"/>
          <w:szCs w:val="24"/>
        </w:rPr>
        <w:t>1</w:t>
      </w:r>
      <w:r w:rsidRPr="00776515">
        <w:rPr>
          <w:sz w:val="24"/>
          <w:szCs w:val="24"/>
        </w:rPr>
        <w:t xml:space="preserve">. </w:t>
      </w:r>
      <w:r w:rsidR="00552B1F">
        <w:rPr>
          <w:sz w:val="24"/>
          <w:szCs w:val="24"/>
        </w:rPr>
        <w:t>Ведущим специалистом по общим вопросам</w:t>
      </w:r>
      <w:r w:rsidRPr="00776515">
        <w:rPr>
          <w:sz w:val="24"/>
          <w:szCs w:val="24"/>
        </w:rPr>
        <w:t xml:space="preserve"> осуществляются: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 xml:space="preserve">хранение документов, справочная работа по переданным документам, выдача документов во временное пользование работникам Администрации </w:t>
      </w:r>
      <w:r w:rsidR="00C32D3A">
        <w:rPr>
          <w:sz w:val="24"/>
          <w:szCs w:val="24"/>
        </w:rPr>
        <w:t>Денисовского</w:t>
      </w:r>
      <w:r w:rsidR="00535A24" w:rsidRPr="001E7C2A">
        <w:rPr>
          <w:sz w:val="24"/>
          <w:szCs w:val="24"/>
        </w:rPr>
        <w:t xml:space="preserve"> сельского поселения</w:t>
      </w:r>
      <w:r w:rsidRPr="00776515">
        <w:rPr>
          <w:sz w:val="24"/>
          <w:szCs w:val="24"/>
        </w:rPr>
        <w:t>;</w:t>
      </w:r>
    </w:p>
    <w:p w:rsidR="00B530E0" w:rsidRPr="00776515" w:rsidRDefault="00B530E0" w:rsidP="00B530E0">
      <w:pPr>
        <w:overflowPunct/>
        <w:ind w:firstLine="720"/>
        <w:jc w:val="both"/>
        <w:outlineLvl w:val="1"/>
        <w:rPr>
          <w:sz w:val="24"/>
          <w:szCs w:val="24"/>
        </w:rPr>
      </w:pPr>
      <w:r w:rsidRPr="00776515">
        <w:rPr>
          <w:sz w:val="24"/>
          <w:szCs w:val="24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B530E0" w:rsidRPr="00535A24" w:rsidRDefault="00B530E0" w:rsidP="00B530E0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76515">
        <w:rPr>
          <w:rFonts w:ascii="Times New Roman" w:hAnsi="Times New Roman" w:cs="Times New Roman"/>
          <w:sz w:val="24"/>
          <w:szCs w:val="24"/>
        </w:rPr>
        <w:t>1</w:t>
      </w:r>
      <w:r w:rsidR="00535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35A24">
        <w:rPr>
          <w:rFonts w:ascii="Times New Roman" w:hAnsi="Times New Roman" w:cs="Times New Roman"/>
          <w:sz w:val="24"/>
          <w:szCs w:val="24"/>
        </w:rPr>
        <w:t>2</w:t>
      </w:r>
      <w:r w:rsidRPr="00776515">
        <w:rPr>
          <w:rFonts w:ascii="Times New Roman" w:hAnsi="Times New Roman" w:cs="Times New Roman"/>
          <w:sz w:val="24"/>
          <w:szCs w:val="24"/>
        </w:rPr>
        <w:t xml:space="preserve">. </w:t>
      </w:r>
      <w:r w:rsidRPr="00A75B9D">
        <w:rPr>
          <w:rFonts w:ascii="Times New Roman" w:hAnsi="Times New Roman" w:cs="Times New Roman"/>
          <w:sz w:val="24"/>
          <w:szCs w:val="24"/>
        </w:rPr>
        <w:t xml:space="preserve">Заверение копии правового акта, документов Администрации </w:t>
      </w:r>
      <w:r w:rsidR="00C32D3A">
        <w:rPr>
          <w:rFonts w:ascii="Times New Roman" w:hAnsi="Times New Roman" w:cs="Times New Roman"/>
          <w:sz w:val="24"/>
          <w:szCs w:val="24"/>
        </w:rPr>
        <w:t>Денисовского</w:t>
      </w:r>
      <w:r w:rsidR="00535A24" w:rsidRPr="00535A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75B9D">
        <w:rPr>
          <w:rFonts w:ascii="Times New Roman" w:hAnsi="Times New Roman" w:cs="Times New Roman"/>
          <w:sz w:val="24"/>
          <w:szCs w:val="24"/>
        </w:rPr>
        <w:t xml:space="preserve">, иных документов </w:t>
      </w:r>
      <w:r w:rsidRPr="00535A24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552B1F">
        <w:rPr>
          <w:rFonts w:ascii="Times New Roman" w:hAnsi="Times New Roman" w:cs="Times New Roman"/>
          <w:sz w:val="24"/>
          <w:szCs w:val="24"/>
        </w:rPr>
        <w:t>ведущий специалист по общим вопросам</w:t>
      </w:r>
      <w:r w:rsidR="00535A24">
        <w:rPr>
          <w:rFonts w:ascii="Times New Roman" w:hAnsi="Times New Roman" w:cs="Times New Roman"/>
          <w:sz w:val="24"/>
          <w:szCs w:val="24"/>
        </w:rPr>
        <w:t>.</w:t>
      </w:r>
    </w:p>
    <w:p w:rsidR="00B530E0" w:rsidRPr="00776515" w:rsidRDefault="00B530E0" w:rsidP="00B530E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6515">
        <w:rPr>
          <w:rFonts w:ascii="Times New Roman" w:hAnsi="Times New Roman" w:cs="Times New Roman"/>
          <w:sz w:val="24"/>
          <w:szCs w:val="24"/>
        </w:rPr>
        <w:t>1</w:t>
      </w:r>
      <w:r w:rsidR="00CD523A">
        <w:rPr>
          <w:rFonts w:ascii="Times New Roman" w:hAnsi="Times New Roman" w:cs="Times New Roman"/>
          <w:sz w:val="24"/>
          <w:szCs w:val="24"/>
        </w:rPr>
        <w:t>0</w:t>
      </w:r>
      <w:r w:rsidRPr="00776515">
        <w:rPr>
          <w:rFonts w:ascii="Times New Roman" w:hAnsi="Times New Roman" w:cs="Times New Roman"/>
          <w:sz w:val="24"/>
          <w:szCs w:val="24"/>
        </w:rPr>
        <w:t>.1</w:t>
      </w:r>
      <w:r w:rsidR="00CD523A">
        <w:rPr>
          <w:rFonts w:ascii="Times New Roman" w:hAnsi="Times New Roman" w:cs="Times New Roman"/>
          <w:sz w:val="24"/>
          <w:szCs w:val="24"/>
        </w:rPr>
        <w:t>3</w:t>
      </w:r>
      <w:r w:rsidRPr="00776515">
        <w:rPr>
          <w:rFonts w:ascii="Times New Roman" w:hAnsi="Times New Roman" w:cs="Times New Roman"/>
          <w:sz w:val="24"/>
          <w:szCs w:val="24"/>
        </w:rPr>
        <w:t xml:space="preserve">. Документооборот с Правительством Ростовской области и иными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исполнительными органами </w:t>
      </w:r>
      <w:r w:rsidRPr="00776515">
        <w:rPr>
          <w:rFonts w:ascii="Times New Roman" w:hAnsi="Times New Roman" w:cs="Times New Roman"/>
          <w:sz w:val="24"/>
          <w:szCs w:val="24"/>
        </w:rPr>
        <w:t>Ростовской области</w:t>
      </w:r>
      <w:r>
        <w:rPr>
          <w:rFonts w:ascii="Times New Roman" w:hAnsi="Times New Roman" w:cs="Times New Roman"/>
          <w:sz w:val="24"/>
          <w:szCs w:val="24"/>
        </w:rPr>
        <w:t>,  Законодательным Собранием Ростовской области</w:t>
      </w:r>
      <w:r w:rsidRPr="00776515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электронном виде в системе «Дело».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rPr>
          <w:color w:val="FF0000"/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11. Порядок рассмотрения письменных обращений и организация личного приема граждан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11.1. Администрация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981A31" w:rsidRPr="001E7C2A" w:rsidRDefault="00981A31" w:rsidP="00981A3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11.2. Рассмотрение обращений граждан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CD523A" w:rsidRDefault="00981A31" w:rsidP="00981A3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11.3. </w:t>
      </w:r>
      <w:r w:rsidR="00CD523A">
        <w:rPr>
          <w:sz w:val="24"/>
          <w:szCs w:val="24"/>
        </w:rPr>
        <w:t xml:space="preserve">Регистрация обращений, поступивших в Администрацию </w:t>
      </w:r>
      <w:r w:rsidR="00C32D3A">
        <w:rPr>
          <w:sz w:val="24"/>
          <w:szCs w:val="24"/>
        </w:rPr>
        <w:t>Денисовского</w:t>
      </w:r>
      <w:r w:rsidR="00CD523A" w:rsidRPr="001E7C2A">
        <w:rPr>
          <w:sz w:val="24"/>
          <w:szCs w:val="24"/>
        </w:rPr>
        <w:t xml:space="preserve"> сельского поселения</w:t>
      </w:r>
      <w:r w:rsidR="00CD523A">
        <w:rPr>
          <w:sz w:val="24"/>
          <w:szCs w:val="24"/>
        </w:rPr>
        <w:t xml:space="preserve">, осуществляется согласно инструкции по делопроизводству Администрации </w:t>
      </w:r>
      <w:r w:rsidR="00C32D3A">
        <w:rPr>
          <w:sz w:val="24"/>
          <w:szCs w:val="24"/>
        </w:rPr>
        <w:t>Денисовского</w:t>
      </w:r>
      <w:r w:rsidR="00CD523A" w:rsidRPr="001E7C2A">
        <w:rPr>
          <w:sz w:val="24"/>
          <w:szCs w:val="24"/>
        </w:rPr>
        <w:t xml:space="preserve"> сельского поселения</w:t>
      </w:r>
      <w:r w:rsidR="00CD523A">
        <w:rPr>
          <w:sz w:val="24"/>
          <w:szCs w:val="24"/>
        </w:rPr>
        <w:t>.</w:t>
      </w:r>
    </w:p>
    <w:p w:rsidR="00981A31" w:rsidRPr="001E7C2A" w:rsidRDefault="00981A31" w:rsidP="00981A31">
      <w:pPr>
        <w:overflowPunct/>
        <w:ind w:firstLine="720"/>
        <w:jc w:val="both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и в зависимости от содержания направляются по принадлежности. Регистрацию обращений граждан осуществляет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bCs/>
          <w:sz w:val="24"/>
          <w:szCs w:val="24"/>
        </w:rPr>
        <w:t>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Обращения граждан, поступившие в Администрацию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bCs/>
          <w:sz w:val="24"/>
          <w:szCs w:val="24"/>
        </w:rPr>
        <w:t xml:space="preserve"> на контроль.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81A31" w:rsidRDefault="00981A31" w:rsidP="00981A31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>11.</w:t>
      </w:r>
      <w:r w:rsidR="0073035A">
        <w:rPr>
          <w:bCs/>
          <w:sz w:val="24"/>
          <w:szCs w:val="24"/>
        </w:rPr>
        <w:t>4</w:t>
      </w:r>
      <w:r w:rsidRPr="001E7C2A">
        <w:rPr>
          <w:bCs/>
          <w:sz w:val="24"/>
          <w:szCs w:val="24"/>
        </w:rPr>
        <w:t xml:space="preserve">. Обращения, поступившие в Администрацию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по информационным системам общего пользования, подлежат рассмотрению в соответствии с действующим законодательством. </w:t>
      </w:r>
    </w:p>
    <w:p w:rsidR="0073035A" w:rsidRPr="001E7C2A" w:rsidRDefault="0073035A" w:rsidP="00981A31">
      <w:pPr>
        <w:overflowPunct/>
        <w:ind w:firstLine="72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11.5. Сроки рассмотрения обращений.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>11.</w:t>
      </w:r>
      <w:r w:rsidR="00415345">
        <w:rPr>
          <w:bCs/>
          <w:sz w:val="24"/>
          <w:szCs w:val="24"/>
        </w:rPr>
        <w:t>5.1</w:t>
      </w:r>
      <w:r w:rsidRPr="001E7C2A">
        <w:rPr>
          <w:bCs/>
          <w:sz w:val="24"/>
          <w:szCs w:val="24"/>
        </w:rPr>
        <w:t xml:space="preserve">. </w:t>
      </w:r>
      <w:r w:rsidR="0073035A">
        <w:rPr>
          <w:bCs/>
          <w:sz w:val="24"/>
          <w:szCs w:val="24"/>
        </w:rPr>
        <w:t>Письменные обращения</w:t>
      </w:r>
      <w:r w:rsidRPr="001E7C2A">
        <w:rPr>
          <w:bCs/>
          <w:sz w:val="24"/>
          <w:szCs w:val="24"/>
        </w:rPr>
        <w:t xml:space="preserve"> граждан рассматриваются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в течение 30 дней со дня регистрации. </w:t>
      </w:r>
    </w:p>
    <w:p w:rsidR="00981A31" w:rsidRDefault="00415345" w:rsidP="00981A31">
      <w:pPr>
        <w:overflowPunct/>
        <w:ind w:firstLine="72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11.5.2. </w:t>
      </w:r>
      <w:r w:rsidR="00981A31" w:rsidRPr="001E7C2A">
        <w:rPr>
          <w:bCs/>
          <w:sz w:val="24"/>
          <w:szCs w:val="24"/>
        </w:rPr>
        <w:t xml:space="preserve">В исключительных случаях, </w:t>
      </w:r>
      <w:r w:rsidR="00981A31" w:rsidRPr="001E7C2A">
        <w:rPr>
          <w:sz w:val="24"/>
          <w:szCs w:val="24"/>
        </w:rPr>
        <w:t xml:space="preserve">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</w:t>
      </w:r>
      <w:r w:rsidR="00981A31" w:rsidRPr="001E7C2A">
        <w:rPr>
          <w:bCs/>
          <w:sz w:val="24"/>
          <w:szCs w:val="24"/>
        </w:rPr>
        <w:t xml:space="preserve">срок рассмотрения письменного обращения может быть продлен главой Администрации </w:t>
      </w:r>
      <w:r w:rsidR="00C32D3A">
        <w:rPr>
          <w:bCs/>
          <w:sz w:val="24"/>
          <w:szCs w:val="24"/>
        </w:rPr>
        <w:t>Денисовского</w:t>
      </w:r>
      <w:r w:rsidR="00981A31" w:rsidRPr="001E7C2A">
        <w:rPr>
          <w:bCs/>
          <w:sz w:val="24"/>
          <w:szCs w:val="24"/>
        </w:rPr>
        <w:t xml:space="preserve"> сельского поселения не более чем на 30 дней с одновременным информированием заявителя и указанием причин продления.</w:t>
      </w:r>
    </w:p>
    <w:p w:rsidR="00415345" w:rsidRPr="00415345" w:rsidRDefault="00415345" w:rsidP="00415345">
      <w:pPr>
        <w:overflowPunct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11.5.3.</w:t>
      </w:r>
      <w:r w:rsidRPr="00415345">
        <w:rPr>
          <w:sz w:val="24"/>
          <w:szCs w:val="24"/>
        </w:rPr>
        <w:t xml:space="preserve">В случае если окончание срока рассмотрения обращения приходится на нерабочий день, днем окончания срока считается ближайший следующий за ним рабочий день. </w:t>
      </w:r>
    </w:p>
    <w:p w:rsidR="00415345" w:rsidRDefault="00415345" w:rsidP="00415345">
      <w:pPr>
        <w:overflowPunct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A3F5D">
        <w:rPr>
          <w:sz w:val="24"/>
          <w:szCs w:val="24"/>
        </w:rPr>
        <w:t>1</w:t>
      </w:r>
      <w:r>
        <w:rPr>
          <w:sz w:val="24"/>
          <w:szCs w:val="24"/>
        </w:rPr>
        <w:t>.5</w:t>
      </w:r>
      <w:r w:rsidRPr="008241AA">
        <w:rPr>
          <w:sz w:val="24"/>
          <w:szCs w:val="24"/>
        </w:rPr>
        <w:t xml:space="preserve">.4. Обращения, направленные федеральными государственными органами власти в Администрацию </w:t>
      </w:r>
      <w:r w:rsidR="00C32D3A">
        <w:rPr>
          <w:bCs/>
          <w:sz w:val="24"/>
          <w:szCs w:val="24"/>
        </w:rPr>
        <w:t>Денисовского</w:t>
      </w:r>
      <w:r w:rsidRPr="001E7C2A">
        <w:rPr>
          <w:bCs/>
          <w:sz w:val="24"/>
          <w:szCs w:val="24"/>
        </w:rPr>
        <w:t xml:space="preserve"> сельского поселения </w:t>
      </w:r>
      <w:r w:rsidRPr="008241AA">
        <w:rPr>
          <w:sz w:val="24"/>
          <w:szCs w:val="24"/>
        </w:rPr>
        <w:t>с просьбой об информировании по результатам рассмотрения, рассматриваются в сроки, установленные и</w:t>
      </w:r>
      <w:r>
        <w:rPr>
          <w:sz w:val="24"/>
          <w:szCs w:val="24"/>
        </w:rPr>
        <w:t>ми, или в сроки, установленные г</w:t>
      </w:r>
      <w:r w:rsidRPr="008241AA">
        <w:rPr>
          <w:sz w:val="24"/>
          <w:szCs w:val="24"/>
        </w:rPr>
        <w:t xml:space="preserve">лавой </w:t>
      </w:r>
      <w:r>
        <w:rPr>
          <w:kern w:val="2"/>
          <w:sz w:val="24"/>
          <w:szCs w:val="24"/>
          <w:lang w:eastAsia="ar-SA"/>
        </w:rPr>
        <w:t>Администрации</w:t>
      </w:r>
      <w:r w:rsidR="00D93E67">
        <w:rPr>
          <w:kern w:val="2"/>
          <w:sz w:val="24"/>
          <w:szCs w:val="24"/>
          <w:lang w:eastAsia="ar-SA"/>
        </w:rPr>
        <w:t xml:space="preserve"> </w:t>
      </w:r>
      <w:r w:rsidR="00C32D3A">
        <w:rPr>
          <w:bCs/>
          <w:sz w:val="24"/>
          <w:szCs w:val="24"/>
        </w:rPr>
        <w:t>Денисовского</w:t>
      </w:r>
      <w:r w:rsidRPr="001E7C2A">
        <w:rPr>
          <w:bCs/>
          <w:sz w:val="24"/>
          <w:szCs w:val="24"/>
        </w:rPr>
        <w:t xml:space="preserve"> сельского поселения</w:t>
      </w:r>
      <w:r w:rsidRPr="008241AA">
        <w:rPr>
          <w:sz w:val="24"/>
          <w:szCs w:val="24"/>
        </w:rPr>
        <w:t xml:space="preserve">. Если вышеуказанные сроки установлены не были, то обращения рассматриваются в течение тридцати дней со дня их регистрации в Администрации </w:t>
      </w:r>
      <w:r w:rsidR="00C32D3A">
        <w:rPr>
          <w:bCs/>
          <w:sz w:val="24"/>
          <w:szCs w:val="24"/>
        </w:rPr>
        <w:t>Денисовского</w:t>
      </w:r>
      <w:r w:rsidRPr="001E7C2A">
        <w:rPr>
          <w:bCs/>
          <w:sz w:val="24"/>
          <w:szCs w:val="24"/>
        </w:rPr>
        <w:t xml:space="preserve"> сельского поселения</w:t>
      </w:r>
      <w:r w:rsidRPr="008241AA">
        <w:rPr>
          <w:sz w:val="24"/>
          <w:szCs w:val="24"/>
        </w:rPr>
        <w:t xml:space="preserve">. </w:t>
      </w:r>
    </w:p>
    <w:p w:rsidR="00DA3F5D" w:rsidRDefault="00DA3F5D" w:rsidP="00415345">
      <w:pPr>
        <w:overflowPunct/>
        <w:ind w:firstLine="72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11.6. Личный прием граждан.</w:t>
      </w:r>
      <w:bookmarkStart w:id="0" w:name="_GoBack"/>
      <w:bookmarkEnd w:id="0"/>
    </w:p>
    <w:p w:rsidR="00981A31" w:rsidRPr="001E7C2A" w:rsidRDefault="00981A31" w:rsidP="00415345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bCs/>
          <w:sz w:val="24"/>
          <w:szCs w:val="24"/>
        </w:rPr>
        <w:t>11.</w:t>
      </w:r>
      <w:r w:rsidR="00AB39B2">
        <w:rPr>
          <w:bCs/>
          <w:sz w:val="24"/>
          <w:szCs w:val="24"/>
        </w:rPr>
        <w:t>6</w:t>
      </w:r>
      <w:r w:rsidRPr="001E7C2A">
        <w:rPr>
          <w:bCs/>
          <w:sz w:val="24"/>
          <w:szCs w:val="24"/>
        </w:rPr>
        <w:t>.</w:t>
      </w:r>
      <w:r w:rsidR="00AB39B2">
        <w:rPr>
          <w:bCs/>
          <w:sz w:val="24"/>
          <w:szCs w:val="24"/>
        </w:rPr>
        <w:t>1.</w:t>
      </w:r>
      <w:r w:rsidRPr="001E7C2A">
        <w:rPr>
          <w:color w:val="000000"/>
          <w:sz w:val="24"/>
          <w:szCs w:val="24"/>
        </w:rPr>
        <w:t xml:space="preserve">Личный прием граждан осуществляется </w:t>
      </w:r>
      <w:r w:rsidRPr="001E7C2A">
        <w:rPr>
          <w:bCs/>
          <w:sz w:val="24"/>
          <w:szCs w:val="24"/>
        </w:rPr>
        <w:t xml:space="preserve">главой Администрации </w:t>
      </w:r>
      <w:r w:rsidR="00C32D3A">
        <w:rPr>
          <w:bCs/>
          <w:sz w:val="24"/>
          <w:szCs w:val="24"/>
        </w:rPr>
        <w:t>Денисовского</w:t>
      </w:r>
      <w:r w:rsidRPr="001E7C2A">
        <w:rPr>
          <w:bCs/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, иными должностными лицами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 вопросам, отнесенным к их ведению.</w:t>
      </w:r>
    </w:p>
    <w:p w:rsidR="00981A31" w:rsidRPr="001E7C2A" w:rsidRDefault="00981A31" w:rsidP="00981A31">
      <w:pPr>
        <w:overflowPunct/>
        <w:ind w:firstLine="708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Время приемов устанавливается в соответствии с графиком, утвержденным распоряжением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 График приема вывешивается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 доступном для обозрения месте.</w:t>
      </w:r>
    </w:p>
    <w:p w:rsidR="00981A31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12. Организация контроля и проверки исполнения документов в Администрации </w:t>
      </w:r>
      <w:r w:rsidR="00C32D3A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12.1. 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 правовые акты и другие документы.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12.2.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контролю подлежат: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самоуправления, областные законы, указы и распоряжения Губернатора Ростовской области, постановления и распоряжения Правительства Ростовской области, поручения Губернатора Ростовской области;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решения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постановления и распоряжения председателя Собрания депутатов – главы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постановления и распоряжения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запросы депутатов, письма и обращения граждан.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На контроль могут ставиться и другие документы по решению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12.3. Контроль исполнения правовых актов осуществляют должностные лица, на которых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возложен контроль за исполнением непосредственно в тексте документа или в резолюциях по исполнению документа.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Если контроль за выполнением возлагается на нескольких должностных лиц, то определение порядка работы, сбор информации и отчетность за реализацию правовых актов и других подконтрольных документов возлагается на должностное лицо, указанное первым. Организация исполнения и контроль исполнения отдельных пунктов могут поручаться различным должностным лицам.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12.4. Сроки исполнения контролируемых документов указываются в текстах документов или поручений (резолюций)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12.5. Сроки выполнения документов исчисляются в календарных днях с даты подписания (утверждения) документа, а поступивших из других организаций - с даты поступления в Администрацию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12.6.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12.7. Поручения с пометками «Весьма срочно» исполняются в трехдневный срок, «Срочно» - в пятидневный срок, «Контроль» - в тридцатидневный срок, если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не определен другой конкретный срок.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12.8.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При необходимости изменения срока выполнения поручения должностное лицо, которому дано поручение, не позднее чем за 2 дня до истечения срока представляет на имя давшего поручение мотивированную просьбу о продлении срока исполнения.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12.9. В случае нарушения срока исполнения лицом, ответственным за исполнение, представляется объяснительная записка на имя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после чего может быть установлен новый срок исполнения.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12.10. Сроки исполнения документов, установленные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могут быть изменены только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 Целесообразность изменения сроков исполнения должна быть обоснована в предложениях ответственных должностных лиц.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12.11.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981A31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12.12. Снятие документов (поручений) с контроля производится после их полного исполнения на основании решения (резолюции)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072AF0" w:rsidRPr="001E7C2A" w:rsidRDefault="00072AF0" w:rsidP="00981A31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072AF0" w:rsidRPr="00296FCD" w:rsidRDefault="00072AF0" w:rsidP="00072AF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96FCD">
        <w:rPr>
          <w:rFonts w:ascii="Times New Roman" w:hAnsi="Times New Roman"/>
          <w:b/>
          <w:sz w:val="24"/>
          <w:szCs w:val="24"/>
        </w:rPr>
        <w:t xml:space="preserve">13. Порядок обеспечения доступа к информации о деятельности </w:t>
      </w:r>
    </w:p>
    <w:p w:rsidR="00072AF0" w:rsidRPr="00296FCD" w:rsidRDefault="00072AF0" w:rsidP="00072AF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96FCD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C32D3A">
        <w:rPr>
          <w:rFonts w:ascii="Times New Roman" w:hAnsi="Times New Roman"/>
          <w:b/>
          <w:sz w:val="24"/>
          <w:szCs w:val="24"/>
        </w:rPr>
        <w:t>Денисовского</w:t>
      </w:r>
      <w:r w:rsidRPr="00296FC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72AF0" w:rsidRDefault="00072AF0" w:rsidP="00072AF0">
      <w:pPr>
        <w:pStyle w:val="a9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72AF0" w:rsidRPr="00094792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t>1</w:t>
      </w:r>
      <w:r w:rsidR="00094792" w:rsidRPr="00094792">
        <w:rPr>
          <w:rFonts w:ascii="Times New Roman" w:hAnsi="Times New Roman"/>
          <w:sz w:val="24"/>
          <w:szCs w:val="24"/>
        </w:rPr>
        <w:t>3</w:t>
      </w:r>
      <w:r w:rsidRPr="00094792">
        <w:rPr>
          <w:rFonts w:ascii="Times New Roman" w:hAnsi="Times New Roman"/>
          <w:sz w:val="24"/>
          <w:szCs w:val="24"/>
        </w:rPr>
        <w:t xml:space="preserve">.1. Администрация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 xml:space="preserve">в пределах своих полномочий обеспечивает доступ к информации о своей деятельности в соответствии с действующим законодательством, регулирующим вопросы обеспечения доступа к </w:t>
      </w:r>
      <w:r w:rsidRPr="00094792">
        <w:rPr>
          <w:rFonts w:ascii="Times New Roman" w:hAnsi="Times New Roman"/>
          <w:sz w:val="24"/>
          <w:szCs w:val="24"/>
        </w:rPr>
        <w:lastRenderedPageBreak/>
        <w:t>информации о деятельности государственных органов и органов местного самоуправления. Указанная информация представляется в устной и (или) документированной формах, в том числе в виде электронного документа.</w:t>
      </w:r>
    </w:p>
    <w:p w:rsidR="00072AF0" w:rsidRPr="00910AF2" w:rsidRDefault="00072AF0" w:rsidP="00072AF0">
      <w:pPr>
        <w:pStyle w:val="a9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t xml:space="preserve">Порядок обеспечения доступа к информации, а также перечень информации о деятельности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 xml:space="preserve">устанавливаются правовыми актами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A20C93">
        <w:rPr>
          <w:rFonts w:ascii="Times New Roman" w:hAnsi="Times New Roman"/>
          <w:sz w:val="24"/>
          <w:szCs w:val="24"/>
        </w:rPr>
        <w:t xml:space="preserve"> </w:t>
      </w:r>
      <w:r w:rsidR="00094792" w:rsidRPr="00072AF0">
        <w:rPr>
          <w:rFonts w:ascii="Times New Roman" w:hAnsi="Times New Roman"/>
          <w:sz w:val="24"/>
          <w:szCs w:val="24"/>
        </w:rPr>
        <w:t>сельского поселения</w:t>
      </w:r>
      <w:r w:rsidRPr="00910AF2">
        <w:rPr>
          <w:rFonts w:ascii="Times New Roman" w:hAnsi="Times New Roman"/>
          <w:color w:val="FF0000"/>
          <w:sz w:val="24"/>
          <w:szCs w:val="24"/>
        </w:rPr>
        <w:t>.</w:t>
      </w:r>
    </w:p>
    <w:p w:rsidR="00072AF0" w:rsidRPr="00094792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t>1</w:t>
      </w:r>
      <w:r w:rsidR="00094792" w:rsidRPr="00094792">
        <w:rPr>
          <w:rFonts w:ascii="Times New Roman" w:hAnsi="Times New Roman"/>
          <w:sz w:val="24"/>
          <w:szCs w:val="24"/>
        </w:rPr>
        <w:t>3</w:t>
      </w:r>
      <w:r w:rsidRPr="00094792">
        <w:rPr>
          <w:rFonts w:ascii="Times New Roman" w:hAnsi="Times New Roman"/>
          <w:sz w:val="24"/>
          <w:szCs w:val="24"/>
        </w:rPr>
        <w:t xml:space="preserve">.2.Доступ к информации о деятельности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 xml:space="preserve">осуществляется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областными законами, правовыми актами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>и настоящим Регламентом.</w:t>
      </w:r>
    </w:p>
    <w:p w:rsidR="00072AF0" w:rsidRPr="00094792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t>1</w:t>
      </w:r>
      <w:r w:rsidR="00094792" w:rsidRPr="00094792">
        <w:rPr>
          <w:rFonts w:ascii="Times New Roman" w:hAnsi="Times New Roman"/>
          <w:sz w:val="24"/>
          <w:szCs w:val="24"/>
        </w:rPr>
        <w:t>3</w:t>
      </w:r>
      <w:r w:rsidRPr="00094792">
        <w:rPr>
          <w:rFonts w:ascii="Times New Roman" w:hAnsi="Times New Roman"/>
          <w:sz w:val="24"/>
          <w:szCs w:val="24"/>
        </w:rPr>
        <w:t xml:space="preserve">.3. Доступ к информации о деятельности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>может обеспечиваться следующими способами:</w:t>
      </w:r>
    </w:p>
    <w:p w:rsidR="00072AF0" w:rsidRPr="00094792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t xml:space="preserve">- обнародование (опубликование) Администрацией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>информации о своей деятельности в средствах массовой информации;</w:t>
      </w:r>
    </w:p>
    <w:p w:rsidR="00072AF0" w:rsidRPr="00094792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94792">
        <w:rPr>
          <w:rFonts w:ascii="Times New Roman" w:hAnsi="Times New Roman"/>
          <w:sz w:val="24"/>
          <w:szCs w:val="24"/>
        </w:rPr>
        <w:t xml:space="preserve">- размещение Администрацией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 xml:space="preserve">информации о своей деятельности в информационно-телекоммуникационной сети «Интернет», в том числе на официальном сайте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094792" w:rsidRPr="000947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94792">
        <w:rPr>
          <w:rFonts w:ascii="Times New Roman" w:hAnsi="Times New Roman"/>
          <w:sz w:val="24"/>
          <w:szCs w:val="24"/>
        </w:rPr>
        <w:t>в соответствии с перечнями информации, утверждаемыми в порядке, определяемом муниципальным правовым актом;</w:t>
      </w:r>
    </w:p>
    <w:p w:rsidR="00072AF0" w:rsidRPr="00D82D44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D82D44">
        <w:rPr>
          <w:rFonts w:ascii="Times New Roman" w:hAnsi="Times New Roman"/>
          <w:sz w:val="24"/>
          <w:szCs w:val="24"/>
        </w:rPr>
        <w:t xml:space="preserve"> - размещение Администрацией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D82D44" w:rsidRPr="00D82D4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82D44">
        <w:rPr>
          <w:rFonts w:ascii="Times New Roman" w:hAnsi="Times New Roman"/>
          <w:sz w:val="24"/>
          <w:szCs w:val="24"/>
        </w:rPr>
        <w:t xml:space="preserve">информации о своей деятельности в помещениях, занимаемых Администрацией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D82D44" w:rsidRPr="00D82D4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2D44">
        <w:rPr>
          <w:rFonts w:ascii="Times New Roman" w:hAnsi="Times New Roman"/>
          <w:sz w:val="24"/>
          <w:szCs w:val="24"/>
        </w:rPr>
        <w:t>, и в иных отведенных для этих целей местах;</w:t>
      </w:r>
    </w:p>
    <w:p w:rsidR="00072AF0" w:rsidRPr="00910AF2" w:rsidRDefault="00072AF0" w:rsidP="00072AF0">
      <w:pPr>
        <w:pStyle w:val="a9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FB2911">
        <w:rPr>
          <w:rFonts w:ascii="Times New Roman" w:hAnsi="Times New Roman"/>
          <w:sz w:val="24"/>
          <w:szCs w:val="24"/>
        </w:rPr>
        <w:t xml:space="preserve">- присутствие граждан (физических лиц), в том числе представителей организаций (юридических лиц), средств массовой информации, общественных объединений, государственных органов и органов местного самоуправления, на заседаниях комиссий, созданных при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FB2911" w:rsidRPr="00FB29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B2911">
        <w:rPr>
          <w:rFonts w:ascii="Times New Roman" w:hAnsi="Times New Roman"/>
          <w:color w:val="FF0000"/>
          <w:sz w:val="24"/>
          <w:szCs w:val="24"/>
        </w:rPr>
        <w:t>;</w:t>
      </w:r>
    </w:p>
    <w:p w:rsidR="00072AF0" w:rsidRPr="00FB2911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B2911">
        <w:rPr>
          <w:rFonts w:ascii="Times New Roman" w:hAnsi="Times New Roman"/>
          <w:sz w:val="24"/>
          <w:szCs w:val="24"/>
        </w:rPr>
        <w:t xml:space="preserve">- представление пользователям по их запросу информации о деятельности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FB2911" w:rsidRPr="00FB29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B2911">
        <w:rPr>
          <w:rFonts w:ascii="Times New Roman" w:hAnsi="Times New Roman"/>
          <w:sz w:val="24"/>
          <w:szCs w:val="24"/>
        </w:rPr>
        <w:t>;</w:t>
      </w:r>
    </w:p>
    <w:p w:rsidR="00072AF0" w:rsidRPr="00FB2911" w:rsidRDefault="00072AF0" w:rsidP="00072AF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B2911">
        <w:rPr>
          <w:rFonts w:ascii="Times New Roman" w:hAnsi="Times New Roman"/>
          <w:sz w:val="24"/>
          <w:szCs w:val="24"/>
        </w:rPr>
        <w:t>- другими способами, предусмотренными законами и (или) иными нормативными правовыми актами.</w:t>
      </w:r>
    </w:p>
    <w:p w:rsidR="00072AF0" w:rsidRPr="000146FD" w:rsidRDefault="00896FB6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13.4</w:t>
      </w:r>
      <w:r w:rsidR="00072AF0" w:rsidRPr="000146FD">
        <w:rPr>
          <w:rFonts w:ascii="Times New Roman" w:hAnsi="Times New Roman"/>
          <w:sz w:val="24"/>
          <w:szCs w:val="24"/>
        </w:rPr>
        <w:t>.Рассмотрение запросов осуществляется в порядке, установленном Федеральным законом от 09.02.2009 № 8-ФЗ «Об обеспечении доступа к информации о деятельности государственных органов и органов местного самоуправления» и настоящим Регламентом.</w:t>
      </w:r>
    </w:p>
    <w:p w:rsidR="00072AF0" w:rsidRPr="000146FD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146FD">
        <w:rPr>
          <w:rFonts w:ascii="Times New Roman" w:hAnsi="Times New Roman"/>
          <w:sz w:val="24"/>
          <w:szCs w:val="24"/>
        </w:rPr>
        <w:t>В соответствии со статьей 40 Закона Российской Федерации от 27.12.1991 № 2124-1 «О средствах массовой информации» информация по запросам средств массовой информации представляется в семидневный срок.</w:t>
      </w:r>
    </w:p>
    <w:p w:rsidR="00072AF0" w:rsidRPr="00896FB6" w:rsidRDefault="00896FB6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13.5</w:t>
      </w:r>
      <w:r w:rsidR="00072AF0" w:rsidRPr="00896FB6">
        <w:rPr>
          <w:rFonts w:ascii="Times New Roman" w:hAnsi="Times New Roman"/>
          <w:sz w:val="24"/>
          <w:szCs w:val="24"/>
        </w:rPr>
        <w:t xml:space="preserve">.Возможность ознакомиться с информацией в помещении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0146FD" w:rsidRPr="00896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20C93">
        <w:rPr>
          <w:rFonts w:ascii="Times New Roman" w:hAnsi="Times New Roman"/>
          <w:sz w:val="24"/>
          <w:szCs w:val="24"/>
        </w:rPr>
        <w:t xml:space="preserve"> </w:t>
      </w:r>
      <w:r w:rsidR="00072AF0" w:rsidRPr="00896FB6">
        <w:rPr>
          <w:rFonts w:ascii="Times New Roman" w:hAnsi="Times New Roman"/>
          <w:sz w:val="24"/>
          <w:szCs w:val="24"/>
        </w:rPr>
        <w:t>предоставляется пользователю информацией в следующих случаях: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-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 xml:space="preserve">- информация отсутствует на официальном сайте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896FB6" w:rsidRPr="00896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96FB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-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lastRenderedPageBreak/>
        <w:t>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072AF0" w:rsidRPr="00896FB6" w:rsidRDefault="00896FB6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13.6</w:t>
      </w:r>
      <w:r w:rsidR="00072AF0" w:rsidRPr="00896FB6">
        <w:rPr>
          <w:rFonts w:ascii="Times New Roman" w:hAnsi="Times New Roman"/>
          <w:sz w:val="24"/>
          <w:szCs w:val="24"/>
        </w:rPr>
        <w:t xml:space="preserve">.Информация о деятельности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Pr="00896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72AF0" w:rsidRPr="00896FB6">
        <w:rPr>
          <w:rFonts w:ascii="Times New Roman" w:hAnsi="Times New Roman"/>
          <w:sz w:val="24"/>
          <w:szCs w:val="24"/>
        </w:rPr>
        <w:t xml:space="preserve"> не представляется в случае, если: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 xml:space="preserve">- содержание запроса не позволяет установить суть запрашиваемой информации о деятельности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896FB6" w:rsidRPr="00896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96FB6">
        <w:rPr>
          <w:rFonts w:ascii="Times New Roman" w:hAnsi="Times New Roman"/>
          <w:sz w:val="24"/>
          <w:szCs w:val="24"/>
        </w:rPr>
        <w:t>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 xml:space="preserve">- запрашиваемая информация не относится к деятельности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896FB6" w:rsidRPr="00896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96FB6">
        <w:rPr>
          <w:rFonts w:ascii="Times New Roman" w:hAnsi="Times New Roman"/>
          <w:sz w:val="24"/>
          <w:szCs w:val="24"/>
        </w:rPr>
        <w:t>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- запрашиваемая информация относится к информации ограниченного доступа;</w:t>
      </w:r>
    </w:p>
    <w:p w:rsidR="00072AF0" w:rsidRPr="00896FB6" w:rsidRDefault="00072AF0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>- запрашиваемая информация ранее представ</w:t>
      </w:r>
      <w:r w:rsidR="00896FB6">
        <w:rPr>
          <w:rFonts w:ascii="Times New Roman" w:hAnsi="Times New Roman"/>
          <w:sz w:val="24"/>
          <w:szCs w:val="24"/>
        </w:rPr>
        <w:t>лялась пользователю информацией.</w:t>
      </w:r>
    </w:p>
    <w:p w:rsidR="00072AF0" w:rsidRPr="00896FB6" w:rsidRDefault="00896FB6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 xml:space="preserve">13.7 </w:t>
      </w:r>
      <w:r w:rsidR="00072AF0" w:rsidRPr="00896FB6">
        <w:rPr>
          <w:rFonts w:ascii="Times New Roman" w:hAnsi="Times New Roman"/>
          <w:sz w:val="24"/>
          <w:szCs w:val="24"/>
        </w:rPr>
        <w:t>.Администрация</w:t>
      </w:r>
      <w:r w:rsidR="00A20C93">
        <w:rPr>
          <w:rFonts w:ascii="Times New Roman" w:hAnsi="Times New Roman"/>
          <w:sz w:val="24"/>
          <w:szCs w:val="24"/>
        </w:rPr>
        <w:t xml:space="preserve">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Pr="00896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20C93">
        <w:rPr>
          <w:rFonts w:ascii="Times New Roman" w:hAnsi="Times New Roman"/>
          <w:sz w:val="24"/>
          <w:szCs w:val="24"/>
        </w:rPr>
        <w:t xml:space="preserve"> </w:t>
      </w:r>
      <w:r w:rsidR="00072AF0" w:rsidRPr="00896FB6">
        <w:rPr>
          <w:rFonts w:ascii="Times New Roman" w:hAnsi="Times New Roman"/>
          <w:sz w:val="24"/>
          <w:szCs w:val="24"/>
        </w:rPr>
        <w:t>вправе не представлять информацию о своей деятельности по запросу, если эта информация опубликована в средствах массовой информации или размещена на официальном сайте в информационно-телекоммуникационной сети «Интернет».</w:t>
      </w:r>
    </w:p>
    <w:p w:rsidR="00072AF0" w:rsidRPr="00896FB6" w:rsidRDefault="00896FB6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96FB6">
        <w:rPr>
          <w:rFonts w:ascii="Times New Roman" w:hAnsi="Times New Roman"/>
          <w:sz w:val="24"/>
          <w:szCs w:val="24"/>
        </w:rPr>
        <w:t xml:space="preserve">13.8. </w:t>
      </w:r>
      <w:r w:rsidR="00072AF0" w:rsidRPr="00896FB6">
        <w:rPr>
          <w:rFonts w:ascii="Times New Roman" w:hAnsi="Times New Roman"/>
          <w:sz w:val="24"/>
          <w:szCs w:val="24"/>
        </w:rPr>
        <w:t xml:space="preserve">Контроль за обеспечением доступа к информации о деятельности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Pr="00896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20C93">
        <w:rPr>
          <w:rFonts w:ascii="Times New Roman" w:hAnsi="Times New Roman"/>
          <w:sz w:val="24"/>
          <w:szCs w:val="24"/>
        </w:rPr>
        <w:t xml:space="preserve"> </w:t>
      </w:r>
      <w:r w:rsidR="00072AF0" w:rsidRPr="00896FB6">
        <w:rPr>
          <w:rFonts w:ascii="Times New Roman" w:hAnsi="Times New Roman"/>
          <w:sz w:val="24"/>
          <w:szCs w:val="24"/>
        </w:rPr>
        <w:t>осуществляется путем проверки соблюдения установленных порядка и сроков представления информации, достоверности представляемой информации, полноты ответов на запросы, иных требований, предъявляемых при организации доступа к указанной информации.</w:t>
      </w:r>
    </w:p>
    <w:p w:rsidR="00072AF0" w:rsidRPr="00831340" w:rsidRDefault="00896FB6" w:rsidP="00072AF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31340">
        <w:rPr>
          <w:rFonts w:ascii="Times New Roman" w:hAnsi="Times New Roman"/>
          <w:sz w:val="24"/>
          <w:szCs w:val="24"/>
        </w:rPr>
        <w:t>13.9</w:t>
      </w:r>
      <w:r w:rsidR="00072AF0" w:rsidRPr="00831340">
        <w:rPr>
          <w:rFonts w:ascii="Times New Roman" w:hAnsi="Times New Roman"/>
          <w:sz w:val="24"/>
          <w:szCs w:val="24"/>
        </w:rPr>
        <w:t xml:space="preserve">.Должностные лица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831340" w:rsidRPr="008313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72AF0" w:rsidRPr="00831340">
        <w:rPr>
          <w:rFonts w:ascii="Times New Roman" w:hAnsi="Times New Roman"/>
          <w:sz w:val="24"/>
          <w:szCs w:val="24"/>
        </w:rPr>
        <w:t xml:space="preserve">, муниципальные служащие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831340" w:rsidRPr="008313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72AF0" w:rsidRPr="00831340">
        <w:rPr>
          <w:rFonts w:ascii="Times New Roman" w:hAnsi="Times New Roman"/>
          <w:sz w:val="24"/>
          <w:szCs w:val="24"/>
        </w:rPr>
        <w:t xml:space="preserve">, виновные в нарушении права на доступ к информации о деятельности Администрации </w:t>
      </w:r>
      <w:r w:rsidR="00C32D3A">
        <w:rPr>
          <w:rFonts w:ascii="Times New Roman" w:hAnsi="Times New Roman"/>
          <w:sz w:val="24"/>
          <w:szCs w:val="24"/>
        </w:rPr>
        <w:t>Денисовского</w:t>
      </w:r>
      <w:r w:rsidR="00831340" w:rsidRPr="00831340">
        <w:rPr>
          <w:rFonts w:ascii="Times New Roman" w:hAnsi="Times New Roman"/>
          <w:sz w:val="24"/>
          <w:szCs w:val="24"/>
        </w:rPr>
        <w:t>сельского поселения</w:t>
      </w:r>
      <w:r w:rsidR="00072AF0" w:rsidRPr="00831340">
        <w:rPr>
          <w:rFonts w:ascii="Times New Roman" w:hAnsi="Times New Roman"/>
          <w:sz w:val="24"/>
          <w:szCs w:val="24"/>
        </w:rPr>
        <w:t xml:space="preserve">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72AF0" w:rsidRPr="00910AF2" w:rsidRDefault="00072AF0" w:rsidP="00072AF0">
      <w:pPr>
        <w:pStyle w:val="a9"/>
        <w:ind w:firstLine="709"/>
        <w:jc w:val="both"/>
        <w:rPr>
          <w:color w:val="FF0000"/>
          <w:sz w:val="28"/>
          <w:szCs w:val="28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072AF0">
        <w:rPr>
          <w:b/>
          <w:sz w:val="24"/>
          <w:szCs w:val="24"/>
        </w:rPr>
        <w:t>4</w:t>
      </w:r>
      <w:r w:rsidRPr="001E7C2A">
        <w:rPr>
          <w:b/>
          <w:sz w:val="24"/>
          <w:szCs w:val="24"/>
        </w:rPr>
        <w:t xml:space="preserve">. Поощрения главы Администрации </w:t>
      </w:r>
      <w:r w:rsidR="00C32D3A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.1. К поощрениям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относятся: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почетная грамота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благодарственное письмо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приветственный адрес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.2. Поощрения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.3. Награждение поощрениями трудовых коллективов организаций производится за большой вклад в социально-экономическое развитие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Юбилейными датами для целей применения поощрений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считаются: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для трудовых коллективов организаций - 25, 50, 75, 100 и каждые последующие 25 лет со дня основания организации;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для граждан - 50, 55, 60 и каждые последующие 10 лет со дня рождения.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.4. Инициаторами ходатайств о поощрениях могут выступать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председатель Собрания депутатов – глава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депутаты Собрания депутатов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руководитель структурного подразделения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руководители организаций, учреждений, осуществляющих свою деятельность на территории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.5. Прием ходатайств о поощрениях, передачу подготовленных документов о поощрениях для подписания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а также подготовку и организацию награждения осуществляет главный специалист  по правовой работе, связям с представительными органами, межнациональным отношениям.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>.6. К ходатайствам прилагаются: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.6.1. При поощрении трудовых коллективов организаций – справка о вкладе в социально-экономическое развитие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финансово-экономическом состоянии организации, численности работающих и среднегодовой заработной плате, а также историческая справка (при представлении в связи с юбилейными датами).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>.6.2. 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>.6.3. При поощрении граждан: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обращение руководителя предприятия (организации);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анкета на представляемого к поощрению;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характеристика, раскрывающая трудовую, общественную и иную деятельность, с указанием конкретных выдающихся заслуг, получивших признание в </w:t>
      </w:r>
      <w:r w:rsidR="00482F65">
        <w:rPr>
          <w:sz w:val="24"/>
          <w:szCs w:val="24"/>
        </w:rPr>
        <w:t>Денисовском</w:t>
      </w:r>
      <w:r w:rsidRPr="001E7C2A">
        <w:rPr>
          <w:sz w:val="24"/>
          <w:szCs w:val="24"/>
        </w:rPr>
        <w:t xml:space="preserve"> сельском поселении;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информация о поощрениях кандидата в коллективе, иных поощрениях.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.7.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могут быть представлены и другие материалы, необходимые для объективной и полной оценки кандидата на поощрение.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.8. Рассмотрение документов о награждении поощрениями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не должно превышать 30 дней с момента поступления соответствующего ходатайства. В случае отклонения ходатайства о поощрении, лицу, выступившему с соответствующей инициативой, направляется письменный ответ с указанием причин отказа.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.9. Награждение поощрениями производится, как правило, в следующей последовательности: приветственный адрес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благодарственное письмо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почетная грамота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.10. Награждение поощрениями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производится без выплаты денежного вознаграждения.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D272C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D272CA">
        <w:rPr>
          <w:b/>
          <w:sz w:val="24"/>
          <w:szCs w:val="24"/>
        </w:rPr>
        <w:t>1</w:t>
      </w:r>
      <w:r w:rsidR="00955A0A">
        <w:rPr>
          <w:b/>
          <w:sz w:val="24"/>
          <w:szCs w:val="24"/>
        </w:rPr>
        <w:t>5</w:t>
      </w:r>
      <w:r w:rsidRPr="00D272CA">
        <w:rPr>
          <w:b/>
          <w:sz w:val="24"/>
          <w:szCs w:val="24"/>
        </w:rPr>
        <w:t xml:space="preserve">. Порядок подготовки и проведения совещаний в Администрации </w:t>
      </w:r>
      <w:r w:rsidR="00C32D3A">
        <w:rPr>
          <w:b/>
          <w:sz w:val="24"/>
          <w:szCs w:val="24"/>
        </w:rPr>
        <w:t>Денисовского</w:t>
      </w:r>
      <w:r w:rsidRPr="00D272C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.1. Организация подготовки материалов, порядка работы, составление протокола поручений совещания, а также приглашение, регистрация участников совещания согласно списку и дежурство возлагаются на должностное лицо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согласно направлению деятельности.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Материалы к совещаниям с участием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представляются не позднее 3 календарных дней до дня проведения совещания.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1</w:t>
      </w:r>
      <w:r w:rsidR="00955A0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.2. Проекты протоколов поручений и решений, принимаемых на совещаниях, проводимых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а также проекты протоколов заседаний (решений) возглавляемых им комиссий до представления их на подпись (утверждение)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подлежат проверке на соответствие правилам юридической техники. 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5</w:t>
      </w:r>
      <w:r w:rsidRPr="001E7C2A">
        <w:rPr>
          <w:sz w:val="24"/>
          <w:szCs w:val="24"/>
        </w:rPr>
        <w:t>.3. Стенограммы совещаний хранятся у главного специалиста по правовой работе, связям с представительными органами, межнациональным отношениям, протоколы – у исполнителей.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.4. Порядок, срок и ответственный за подготовку информации об исполнении поручений определяются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5</w:t>
      </w:r>
      <w:r w:rsidRPr="001E7C2A">
        <w:rPr>
          <w:sz w:val="24"/>
          <w:szCs w:val="24"/>
        </w:rPr>
        <w:t>.5. Материально-техническое и хозяйственное обеспечение проведения совещаний и обслуживание их участников возлагаются на главного специалиста по правовой работе, связям с представительными органами, межнациональным отношениям.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.6. Совещания проводятся в соответствии с планами мероприятий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или по мере необходимости.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955A0A">
        <w:rPr>
          <w:b/>
          <w:sz w:val="24"/>
          <w:szCs w:val="24"/>
        </w:rPr>
        <w:t>6</w:t>
      </w:r>
      <w:r w:rsidRPr="001E7C2A">
        <w:rPr>
          <w:b/>
          <w:sz w:val="24"/>
          <w:szCs w:val="24"/>
        </w:rPr>
        <w:t xml:space="preserve">. Порядок оформления отпусков работникам Администрации </w:t>
      </w:r>
      <w:r w:rsidR="00C32D3A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.1. Главный специалист  по правовой работе, связям с представительными органами, межнациональным отношениям ежегодно готовит график отпусков работников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том числе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на следующий год и до 1 декабря текущего года передает его на утверждение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утверждает график отпусков с учетом требований Трудового кодекса Российской Федерации.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Pr="001E7C2A">
        <w:rPr>
          <w:sz w:val="24"/>
          <w:szCs w:val="24"/>
        </w:rPr>
        <w:t>.2.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.3. Отпуска работников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том числе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оформляются распоряжениями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.4. Работники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за исключением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пишут заявление о предоставлении отпуска на имя главы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 предают его главному специалисту по правовой работе, связям с представительными органами, межнациональным отношениям. 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В случае, если должность муниципальной службы, замещаемой работником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соответствии со штатным расписанием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входит в состав структурного подразделения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Pr="001E7C2A">
        <w:rPr>
          <w:sz w:val="24"/>
          <w:szCs w:val="24"/>
        </w:rPr>
        <w:t>.5. Главный специалист  по правовой работе, связям с представительными органами, межнациональным отношениям проверяет правильность составления заявления, а также соблюдение очередности, установленной графиком отпусков, и готовит проект соответствующего распоряжения.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.6. Учет использования отпусков работниками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ведется </w:t>
      </w:r>
      <w:r w:rsidR="00552B1F">
        <w:rPr>
          <w:sz w:val="24"/>
          <w:szCs w:val="24"/>
        </w:rPr>
        <w:t>ведущим специалистом по общим вопросам</w:t>
      </w:r>
      <w:r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955A0A">
        <w:rPr>
          <w:b/>
          <w:sz w:val="24"/>
          <w:szCs w:val="24"/>
        </w:rPr>
        <w:t>7</w:t>
      </w:r>
      <w:r w:rsidRPr="001E7C2A">
        <w:rPr>
          <w:b/>
          <w:sz w:val="24"/>
          <w:szCs w:val="24"/>
        </w:rPr>
        <w:t>. Печати, бланки и штампы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1</w:t>
      </w:r>
      <w:r w:rsidR="00955A0A">
        <w:rPr>
          <w:sz w:val="24"/>
          <w:szCs w:val="24"/>
        </w:rPr>
        <w:t>7</w:t>
      </w:r>
      <w:r w:rsidRPr="001E7C2A">
        <w:rPr>
          <w:sz w:val="24"/>
          <w:szCs w:val="24"/>
        </w:rPr>
        <w:t>.1. На документах, требующих особого удостоверения подлинности, ставится печать.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Pr="001E7C2A">
        <w:rPr>
          <w:sz w:val="24"/>
          <w:szCs w:val="24"/>
        </w:rPr>
        <w:t xml:space="preserve">.2.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используется печать с обозначением «Администрация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Ремонтненского района Ростовской области», гербовая печать с обозначением «Администрация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Ремонтненского района Ростовской области».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Pr="001E7C2A">
        <w:rPr>
          <w:sz w:val="24"/>
          <w:szCs w:val="24"/>
        </w:rPr>
        <w:t>.3. Печати должны храниться в сейфах.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Ответственность и контроль за соблюдением порядка использования, хранения печатей в подразделениях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возлагаются главой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 должностное лицо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Pr="001E7C2A">
        <w:rPr>
          <w:sz w:val="24"/>
          <w:szCs w:val="24"/>
        </w:rPr>
        <w:t>.4</w:t>
      </w:r>
      <w:r w:rsidRPr="001E7C2A">
        <w:rPr>
          <w:color w:val="C00000"/>
          <w:sz w:val="24"/>
          <w:szCs w:val="24"/>
        </w:rPr>
        <w:t xml:space="preserve">. </w:t>
      </w:r>
      <w:r w:rsidRPr="001E7C2A">
        <w:rPr>
          <w:sz w:val="24"/>
          <w:szCs w:val="24"/>
        </w:rPr>
        <w:t xml:space="preserve">Бланки документов, применяемые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Должностные лица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при направлении писем в организации, должностным лицам и гражданам пользуются бланками «Администрация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поселения».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Изготовленные бланки имеют нумерацию и выдаются указанным должностным лицам по количеству под роспись.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При внутренней переписке бланки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могут не использоваться.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Pr="001E7C2A">
        <w:rPr>
          <w:sz w:val="24"/>
          <w:szCs w:val="24"/>
        </w:rPr>
        <w:t>.5.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Pr="001E7C2A">
        <w:rPr>
          <w:sz w:val="24"/>
          <w:szCs w:val="24"/>
        </w:rPr>
        <w:t>.6. Бланки и штампы должны храниться в сейфах или закрытых шкафах.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Pr="001E7C2A">
        <w:rPr>
          <w:sz w:val="24"/>
          <w:szCs w:val="24"/>
        </w:rPr>
        <w:t xml:space="preserve">.7. Об утере печати или штампа незамедлительно ставится в известность глава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7</w:t>
      </w:r>
      <w:r w:rsidRPr="001E7C2A">
        <w:rPr>
          <w:sz w:val="24"/>
          <w:szCs w:val="24"/>
        </w:rPr>
        <w:t xml:space="preserve">.8. В случаях, предусмотренных федеральными законами, указами Президента Российской Федерации,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используется гербовая печать с изображением Государственного герба Российской Федерации и обозначением «Администрация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поселения».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981A31" w:rsidRPr="001E7C2A" w:rsidRDefault="00981A31" w:rsidP="007D6A68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955A0A">
        <w:rPr>
          <w:b/>
          <w:sz w:val="24"/>
          <w:szCs w:val="24"/>
        </w:rPr>
        <w:t>8</w:t>
      </w:r>
      <w:r w:rsidRPr="001E7C2A">
        <w:rPr>
          <w:b/>
          <w:sz w:val="24"/>
          <w:szCs w:val="24"/>
        </w:rPr>
        <w:t xml:space="preserve">. Внутренний трудовой распорядок и материально-техническое обеспечение деятельности Администрации </w:t>
      </w:r>
      <w:r w:rsidR="00C32D3A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981A31" w:rsidRPr="001E7C2A" w:rsidRDefault="00981A31" w:rsidP="00981A3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8</w:t>
      </w:r>
      <w:r w:rsidRPr="001E7C2A">
        <w:rPr>
          <w:sz w:val="24"/>
          <w:szCs w:val="24"/>
        </w:rPr>
        <w:t xml:space="preserve">.1. Правила внутреннего трудового распорядка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устанавливаются настоящим Регламентом и иными распоряжениями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соответствии с Трудовым кодексом Российской Федерации.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8</w:t>
      </w:r>
      <w:r w:rsidRPr="001E7C2A">
        <w:rPr>
          <w:sz w:val="24"/>
          <w:szCs w:val="24"/>
        </w:rPr>
        <w:t xml:space="preserve">.2.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действует пятидневная рабочая неделя. Выходными днями являются суббота и воскресенье.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8</w:t>
      </w:r>
      <w:r w:rsidRPr="001E7C2A">
        <w:rPr>
          <w:sz w:val="24"/>
          <w:szCs w:val="24"/>
        </w:rPr>
        <w:t xml:space="preserve">.3. Рабочий день 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начинается в 8 часов и оканчивается в 17 часов для мужчин Для женщин рабочий день  начинается в 8 часов и оканчивается в 16 часов  15 минут (понедельник – четверг), а в пятницу в 16 часов. Продолжительность рабочего дня, непосредственно предшествующего нерабочему праздничному дню, уменьшается на 1 час.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Перерыв для отдыха и питания начинается в 12 часов и оканчивается в 13 часов.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8</w:t>
      </w:r>
      <w:r w:rsidRPr="001E7C2A">
        <w:rPr>
          <w:sz w:val="24"/>
          <w:szCs w:val="24"/>
        </w:rPr>
        <w:t>.4.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981A31" w:rsidRPr="001E7C2A" w:rsidRDefault="00981A31" w:rsidP="00981A31">
      <w:pPr>
        <w:overflowPunct/>
        <w:ind w:firstLine="540"/>
        <w:jc w:val="both"/>
        <w:outlineLvl w:val="3"/>
        <w:rPr>
          <w:sz w:val="24"/>
          <w:szCs w:val="24"/>
        </w:rPr>
      </w:pPr>
      <w:r w:rsidRPr="001E7C2A">
        <w:rPr>
          <w:sz w:val="24"/>
          <w:szCs w:val="24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1</w:t>
      </w:r>
      <w:r w:rsidR="00955A0A">
        <w:rPr>
          <w:sz w:val="24"/>
          <w:szCs w:val="24"/>
        </w:rPr>
        <w:t>8</w:t>
      </w:r>
      <w:r w:rsidRPr="001E7C2A">
        <w:rPr>
          <w:sz w:val="24"/>
          <w:szCs w:val="24"/>
        </w:rPr>
        <w:t xml:space="preserve">.5. Соблюдение внутреннего трудового распорядка обязательно для всех работников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Контроль за соблюдением работниками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внутреннего трудового распорядка осуществляет </w:t>
      </w:r>
      <w:r w:rsidR="00552B1F">
        <w:rPr>
          <w:sz w:val="24"/>
          <w:szCs w:val="24"/>
        </w:rPr>
        <w:t>ведущий специалист по общим вопросам</w:t>
      </w:r>
      <w:r w:rsidRPr="001E7C2A">
        <w:rPr>
          <w:sz w:val="24"/>
          <w:szCs w:val="24"/>
        </w:rPr>
        <w:t>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955A0A">
        <w:rPr>
          <w:sz w:val="24"/>
          <w:szCs w:val="24"/>
        </w:rPr>
        <w:t>8</w:t>
      </w:r>
      <w:r w:rsidRPr="001E7C2A">
        <w:rPr>
          <w:sz w:val="24"/>
          <w:szCs w:val="24"/>
        </w:rPr>
        <w:t xml:space="preserve">.6. Материально-техническое обеспечение деятельности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осуществляет работник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должностные обязанности которого входит осуществление указанной работы.</w:t>
      </w:r>
    </w:p>
    <w:p w:rsidR="00981A31" w:rsidRPr="001E7C2A" w:rsidRDefault="00981A31" w:rsidP="00981A31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Для получения оргтехники, канцтоваров, проведения ремонтных работ руководитель структурного подразделения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иные работники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подают заявку главе Администрации </w:t>
      </w:r>
      <w:r w:rsidR="00C32D3A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981A31" w:rsidRDefault="00981A31" w:rsidP="005C3AFC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B362E" w:rsidRDefault="009B362E" w:rsidP="005C3AFC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5B3C79" w:rsidRPr="007D6A68" w:rsidRDefault="005B3C79" w:rsidP="005B3C79">
      <w:pPr>
        <w:widowControl w:val="0"/>
        <w:tabs>
          <w:tab w:val="left" w:pos="993"/>
        </w:tabs>
        <w:ind w:firstLine="720"/>
        <w:jc w:val="center"/>
        <w:rPr>
          <w:b/>
          <w:bCs/>
          <w:sz w:val="24"/>
          <w:szCs w:val="24"/>
          <w:lang w:eastAsia="en-US"/>
        </w:rPr>
      </w:pPr>
      <w:r w:rsidRPr="007D6A68">
        <w:rPr>
          <w:b/>
          <w:bCs/>
          <w:sz w:val="24"/>
          <w:szCs w:val="24"/>
          <w:lang w:eastAsia="en-US"/>
        </w:rPr>
        <w:t>19. Организация делопроизводства и хранение документов</w:t>
      </w:r>
    </w:p>
    <w:p w:rsidR="005B3C79" w:rsidRPr="007D6A68" w:rsidRDefault="005B3C79" w:rsidP="005B3C79">
      <w:pPr>
        <w:widowControl w:val="0"/>
        <w:tabs>
          <w:tab w:val="left" w:pos="993"/>
        </w:tabs>
        <w:ind w:firstLine="720"/>
        <w:jc w:val="center"/>
        <w:rPr>
          <w:b/>
          <w:bCs/>
          <w:sz w:val="24"/>
          <w:szCs w:val="24"/>
          <w:lang w:eastAsia="en-US"/>
        </w:rPr>
      </w:pPr>
      <w:r w:rsidRPr="007D6A68">
        <w:rPr>
          <w:b/>
          <w:bCs/>
          <w:sz w:val="24"/>
          <w:szCs w:val="24"/>
          <w:lang w:eastAsia="en-US"/>
        </w:rPr>
        <w:t>постоянного и временного срока хранения в системе электронного документооборота и делопроизводства «Дело» и системы «Архивное дело»</w:t>
      </w:r>
    </w:p>
    <w:p w:rsidR="005B3C79" w:rsidRPr="00CA304B" w:rsidRDefault="005B3C79" w:rsidP="005B3C79">
      <w:pPr>
        <w:widowControl w:val="0"/>
        <w:tabs>
          <w:tab w:val="left" w:pos="993"/>
        </w:tabs>
        <w:ind w:firstLine="720"/>
        <w:jc w:val="both"/>
        <w:rPr>
          <w:color w:val="FF0000"/>
          <w:sz w:val="24"/>
          <w:szCs w:val="24"/>
          <w:lang w:eastAsia="en-US"/>
        </w:rPr>
      </w:pP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 В Администрации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="00ED0DA9">
        <w:rPr>
          <w:sz w:val="24"/>
          <w:szCs w:val="24"/>
        </w:rPr>
        <w:t xml:space="preserve"> </w:t>
      </w:r>
      <w:r w:rsidRPr="00AE7146">
        <w:rPr>
          <w:sz w:val="24"/>
          <w:szCs w:val="24"/>
          <w:lang w:eastAsia="en-US"/>
        </w:rPr>
        <w:t xml:space="preserve">ведется документооборот с использованием системы «Дело» и системы хранения документов в ведомственных архивах (архивах организации) (далее – система «Архивное дело») 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В электронном документообороте используются следующие понятия: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пользователь – работник Администрации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, наделенный в установленном порядке правами доступа по работе в системе «Дело» и (или) «Архивное дело»;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файл электронного документа – сочетание визуальных отображений бланка, текста и других реквизитов (исключая регистрационный номер, дату регистрации и подпись) электронного документа и его приложений;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файл электронной копии документа – сканированная копия документа на бумажном носителе.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Электронный документооборот с использованием систем «Дело» и «Архивное дело» направлен на решение следующих задач: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объединение в единый процесс документационного обеспечения в Администрации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соблюдение единых правил регистрации, управления, доступа к электронным документам и электронным копиям документов (далее – документ), а также проектов к ним;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осуществление мониторинга, анализа и автоматизированного контроля хода исполнения документов;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получение оперативной аналитической и статистической отчетности;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оперативная доставка документов и проектов к ним.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Электронный документ, подписанный усиленной квалифицированной электронной подписью (далее – ЭП) должностного лица – автора документа, признается равнозначным документу, подписанному собственноручной подписью и имеющему оттиск печати, при выполнении следующих условий: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электронный документ соответствует требованиям, установленным инструкцией по делопроизводству Администрации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;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электронный документ соответствует требованиям к электронному документу в целях признания его равнозначным документу на бумажном носителе, подписанному собственноручной подписью и имеющему оттиск печати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Ответственность за неправомерное подписание электронного документа ЭП несет пользователь систем «Дело» и «Архивное дело» в лице владельца ключа ЭП. 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lastRenderedPageBreak/>
        <w:t xml:space="preserve">Ответственность за соответствие документа, размещенного в системе «Архивное дело», документу на бумажном носителе несет ответственное лицо системы «Архивное дело» в лице </w:t>
      </w:r>
      <w:r w:rsidR="007D6A68" w:rsidRPr="00AE7146">
        <w:rPr>
          <w:sz w:val="24"/>
          <w:szCs w:val="24"/>
          <w:lang w:eastAsia="en-US"/>
        </w:rPr>
        <w:t>главного специалиста по правовой работе, связям с представительными органами, межнациональным отношениям</w:t>
      </w:r>
      <w:r w:rsidRPr="00AE7146">
        <w:rPr>
          <w:sz w:val="24"/>
          <w:szCs w:val="24"/>
          <w:lang w:eastAsia="en-US"/>
        </w:rPr>
        <w:t>, разместившего документ в системе «Архивное дело».</w:t>
      </w:r>
    </w:p>
    <w:p w:rsidR="005B3C79" w:rsidRPr="00AE7146" w:rsidRDefault="005B3C79" w:rsidP="005B3C79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Документооборот между пользователями осуществляется в электронном виде по системе «Дело». Передача документов по иным каналам связи и (или) на бумажном носителе не допускается, за исключением случаев,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5B3C79" w:rsidRPr="00AE7146" w:rsidRDefault="005B3C79" w:rsidP="005B3C79">
      <w:pPr>
        <w:widowControl w:val="0"/>
        <w:tabs>
          <w:tab w:val="left" w:pos="993"/>
        </w:tabs>
        <w:spacing w:before="120"/>
        <w:ind w:firstLine="720"/>
        <w:jc w:val="both"/>
        <w:rPr>
          <w:sz w:val="24"/>
          <w:szCs w:val="24"/>
        </w:rPr>
      </w:pPr>
      <w:r w:rsidRPr="00AE7146">
        <w:rPr>
          <w:rFonts w:eastAsia="Calibri"/>
          <w:sz w:val="24"/>
          <w:szCs w:val="24"/>
          <w:lang w:eastAsia="en-US"/>
        </w:rPr>
        <w:t>Допустимый формат прикрепляемых файлов</w:t>
      </w:r>
      <w:r w:rsidRPr="00AE7146">
        <w:rPr>
          <w:sz w:val="24"/>
          <w:szCs w:val="24"/>
        </w:rPr>
        <w:t>:</w:t>
      </w:r>
    </w:p>
    <w:p w:rsidR="005B3C79" w:rsidRPr="00AE7146" w:rsidRDefault="005B3C79" w:rsidP="005B3C79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E7146">
        <w:rPr>
          <w:sz w:val="24"/>
          <w:szCs w:val="24"/>
        </w:rPr>
        <w:t xml:space="preserve">для электронных документов: DOCX, XLS, XLSX, </w:t>
      </w:r>
      <w:r w:rsidRPr="00AE7146">
        <w:rPr>
          <w:sz w:val="24"/>
          <w:szCs w:val="24"/>
          <w:lang w:val="en-US"/>
        </w:rPr>
        <w:t>PDF</w:t>
      </w:r>
      <w:r w:rsidRPr="00AE7146">
        <w:rPr>
          <w:sz w:val="24"/>
          <w:szCs w:val="24"/>
        </w:rPr>
        <w:t xml:space="preserve">; </w:t>
      </w:r>
      <w:r w:rsidRPr="00AE7146">
        <w:rPr>
          <w:sz w:val="24"/>
          <w:szCs w:val="24"/>
          <w:lang w:val="en-US"/>
        </w:rPr>
        <w:t>PDF</w:t>
      </w:r>
      <w:r w:rsidRPr="00AE7146">
        <w:rPr>
          <w:sz w:val="24"/>
          <w:szCs w:val="24"/>
        </w:rPr>
        <w:t>/</w:t>
      </w:r>
      <w:r w:rsidRPr="00AE7146">
        <w:rPr>
          <w:sz w:val="24"/>
          <w:szCs w:val="24"/>
          <w:lang w:val="en-US"/>
        </w:rPr>
        <w:t>A</w:t>
      </w:r>
      <w:r w:rsidRPr="00AE7146">
        <w:rPr>
          <w:sz w:val="24"/>
          <w:szCs w:val="24"/>
        </w:rPr>
        <w:t>-1;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</w:rPr>
      </w:pPr>
      <w:r w:rsidRPr="00AE7146">
        <w:rPr>
          <w:sz w:val="24"/>
          <w:szCs w:val="24"/>
        </w:rPr>
        <w:t xml:space="preserve">для электронных копий документа на бумажном носителе: </w:t>
      </w:r>
      <w:r w:rsidRPr="00AE7146">
        <w:rPr>
          <w:sz w:val="24"/>
          <w:szCs w:val="24"/>
          <w:lang w:val="en-US"/>
        </w:rPr>
        <w:t>PDF</w:t>
      </w:r>
      <w:r w:rsidRPr="00AE7146">
        <w:rPr>
          <w:sz w:val="24"/>
          <w:szCs w:val="24"/>
        </w:rPr>
        <w:t xml:space="preserve">; </w:t>
      </w:r>
      <w:r w:rsidRPr="00AE7146">
        <w:rPr>
          <w:sz w:val="24"/>
          <w:szCs w:val="24"/>
          <w:lang w:val="en-US"/>
        </w:rPr>
        <w:t>PDF</w:t>
      </w:r>
      <w:r w:rsidRPr="00AE7146">
        <w:rPr>
          <w:sz w:val="24"/>
          <w:szCs w:val="24"/>
        </w:rPr>
        <w:t>/</w:t>
      </w:r>
      <w:r w:rsidRPr="00AE7146">
        <w:rPr>
          <w:sz w:val="24"/>
          <w:szCs w:val="24"/>
          <w:lang w:val="en-US"/>
        </w:rPr>
        <w:t>A</w:t>
      </w:r>
      <w:r w:rsidRPr="00AE7146">
        <w:rPr>
          <w:sz w:val="24"/>
          <w:szCs w:val="24"/>
        </w:rPr>
        <w:t>-1.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</w:rPr>
      </w:pPr>
      <w:r w:rsidRPr="00AE7146">
        <w:rPr>
          <w:sz w:val="24"/>
          <w:szCs w:val="24"/>
        </w:rPr>
        <w:t xml:space="preserve">Описание форматов </w:t>
      </w:r>
      <w:r w:rsidRPr="00AE7146">
        <w:rPr>
          <w:rFonts w:eastAsia="Calibri"/>
          <w:sz w:val="24"/>
          <w:szCs w:val="24"/>
          <w:lang w:eastAsia="en-US"/>
        </w:rPr>
        <w:t>прикрепляемых файлов</w:t>
      </w:r>
      <w:r w:rsidRPr="00AE7146">
        <w:rPr>
          <w:sz w:val="24"/>
          <w:szCs w:val="24"/>
        </w:rPr>
        <w:t xml:space="preserve"> для ЭД (электронных копий документов на бумажном носителе):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</w:rPr>
      </w:pPr>
      <w:r w:rsidRPr="00AE7146">
        <w:rPr>
          <w:spacing w:val="-6"/>
          <w:sz w:val="24"/>
          <w:szCs w:val="24"/>
          <w:lang w:val="en-US"/>
        </w:rPr>
        <w:t>PDF</w:t>
      </w:r>
      <w:r w:rsidRPr="00AE7146">
        <w:rPr>
          <w:spacing w:val="-6"/>
          <w:sz w:val="24"/>
          <w:szCs w:val="24"/>
        </w:rPr>
        <w:t xml:space="preserve"> версии 1.5, растровый формат отображения</w:t>
      </w:r>
      <w:r w:rsidRPr="00AE7146">
        <w:rPr>
          <w:sz w:val="24"/>
          <w:szCs w:val="24"/>
        </w:rPr>
        <w:t xml:space="preserve"> информации, режим сканирования – черно-белый или в оттенках серого, разрешение – 300 dpi (точек на дюйм).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</w:rPr>
      </w:pPr>
      <w:r w:rsidRPr="00AE7146">
        <w:rPr>
          <w:sz w:val="24"/>
          <w:szCs w:val="24"/>
        </w:rPr>
        <w:t>ЭД (электронная копия документа на бумажном носителе), как правило, формируется в виде одного файла. В случае наличия многостраничного приложения, рекомендуется приложение формировать в виде отдельного файла.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</w:rPr>
        <w:t>Размер прикрепляемого файла, как правило, не должен превышать 8 Mb. При необходимости передачи файлов большего размера рекомендуется архивировать файл (файлы) в формат .rar, .zip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При передаче электронных документов по системе «Дело», документы заверяются ЭП должностного лица – автора документа. Электронная копия документа может быть заверена ЭП должностного лица, зарегистрировавшего его в системе «Дело», 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Получение электронного документа, подписанного ЭП или созданного в виде электронной копии документа, в соответствии с требованиями,  является достаточным условием, позволяющим установить авторство документа и принять электронный документ к рассмотрению и исполнению.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В системе «Дело» создаются и используются: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электронные документы, создаваемые в электронной форме без предварительного документирования на бумажном носителе;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электронные копии документов, полученные в результате сканирования документов на бумажном носителе;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документы и сообщения, отправляемые и поступающие по защищенной федеральной системе межведомственного электронного документооборота (далее – система МЭДО) от федеральных органов исполнительной власти, органов исполнительной власти субъектов Российской Федерации и иных государственных органов.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Регистрация и отправка созданных электронных документов осуществляется в день создания (подписания или утверждения) либо на следующий рабочий день, если иное не установлено законодательством Российской Федерации.</w:t>
      </w:r>
    </w:p>
    <w:p w:rsidR="005B3C79" w:rsidRPr="00AE7146" w:rsidRDefault="005B3C79" w:rsidP="005B3C79">
      <w:pPr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Документы, создаваемые пользователем и (или) поступившие в Администрацию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="00ED0DA9">
        <w:rPr>
          <w:sz w:val="24"/>
          <w:szCs w:val="24"/>
        </w:rPr>
        <w:t xml:space="preserve"> </w:t>
      </w:r>
      <w:r w:rsidRPr="00AE7146">
        <w:rPr>
          <w:sz w:val="24"/>
          <w:szCs w:val="24"/>
          <w:lang w:eastAsia="en-US"/>
        </w:rPr>
        <w:t>на бумажном носителе, регистрируются в системе «Дело» с созданием в ней электронной копии такого документа.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При регистрации, передаче, рассмотрении, согласовании и подписании электронных документов и проектов к ним во внутреннем документообороте могут использоваться способы подтверждения действий с электронными документами, при которых ЭП не используется. При этом идентификация пользователя происходит на основании логина и пароля, предоставляемого министерством. Пароль является уникальным идентификатором (простой электронной подписью) пользователя и не подлежит разглашению.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lastRenderedPageBreak/>
        <w:t xml:space="preserve">Порядок работы с документами во внутреннем документообороте  определяется правовыми актами Администрации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При осуществлении автоматизированного контроля хода исполнений документов и поручений участники руководствуются методическими рекомендациями по использованию системы «Дело» для организации автоматизированного контроля исполнения документов и поручений, утвержденными министерством информационных технологий и связи Ростовской области.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Учет, контроль и анализ обращений граждан осуществляется в системе «Дело» с учетом требований федерального и областного законодательства, методических рекомендаций Управления Президента Российской Федерации по работе с обращениями граждан и организаций, определяющих порядок работы и информационного обмена по работе с обращениями граждан, а также на основании муниципальных правовых актов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Организация взаимодействия между пользователями осуществляется отделом в рамках выполнения возложенных на него полномочий и в пределах установленной компетенции.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В Администрации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="00ED0DA9">
        <w:rPr>
          <w:sz w:val="24"/>
          <w:szCs w:val="24"/>
        </w:rPr>
        <w:t xml:space="preserve"> </w:t>
      </w:r>
      <w:r w:rsidRPr="00AE7146">
        <w:rPr>
          <w:sz w:val="24"/>
          <w:szCs w:val="24"/>
          <w:lang w:eastAsia="en-US"/>
        </w:rPr>
        <w:t>для хранения документов постоянного хранения, временного хранения применяется система «Архивное дело».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В системе «Архивное дело» хранятся: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электронные документы постоянного хранения, временного срока хранения;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электронные копии документов постоянного хранения, временного срока хранения, полученные в результате сканирования документов на бумажном носителе.</w:t>
      </w:r>
    </w:p>
    <w:p w:rsidR="005B3C79" w:rsidRPr="00AE7146" w:rsidRDefault="005B3C79" w:rsidP="005B3C79">
      <w:pPr>
        <w:widowControl w:val="0"/>
        <w:ind w:firstLine="709"/>
        <w:jc w:val="both"/>
        <w:rPr>
          <w:spacing w:val="-2"/>
          <w:sz w:val="24"/>
          <w:szCs w:val="24"/>
        </w:rPr>
      </w:pPr>
      <w:r w:rsidRPr="00AE7146">
        <w:rPr>
          <w:sz w:val="24"/>
          <w:szCs w:val="24"/>
          <w:lang w:eastAsia="en-US"/>
        </w:rPr>
        <w:t xml:space="preserve">Порядок архивного хранения документов постоянного, временного (свыше 10 лет) срока хранения определяется </w:t>
      </w:r>
      <w:r w:rsidRPr="00AE7146">
        <w:rPr>
          <w:spacing w:val="-2"/>
          <w:sz w:val="24"/>
          <w:szCs w:val="24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№ 77.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Состав документов, создание, хранение, использование которых в системе «Дело» осуществляется в форме электронных документов: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документы, для которых установлен временный срок хранения: проекты распорядительных, организационных и иных документов; проекты нормативно-правовых актов; плановые, отчетные документы, подлежащие обобщению; информационные документы; справочные документы; документы по оперативным вопросам, в том числе переписка между участниками системы «Дело»; внутренняя переписка участников системы «Дело»; документы по регистрации, учету и контролю и другие;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документы постоянного хранения, временного (свыше 10 лет) срока хранения создаются и хранятся как в форме электронных документов, так и на бумажном носителе;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документы, ведение которых в электронной форме предусмотрено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вне зависимости от сроков хранения.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Номенклатура дел Администрации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="00ED0DA9">
        <w:rPr>
          <w:sz w:val="24"/>
          <w:szCs w:val="24"/>
        </w:rPr>
        <w:t xml:space="preserve"> </w:t>
      </w:r>
      <w:r w:rsidRPr="00AE7146">
        <w:rPr>
          <w:sz w:val="24"/>
          <w:szCs w:val="24"/>
          <w:lang w:eastAsia="en-US"/>
        </w:rPr>
        <w:t xml:space="preserve">с указанием дел, которые ведутся в электронном виде, после согласования с экспертно-проверочной комиссией (далее – ЭПК) комитета представляется министерству цифрового развития, информационных технологий и связи Ростовской области. Администрация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="00ED0DA9">
        <w:rPr>
          <w:sz w:val="24"/>
          <w:szCs w:val="24"/>
        </w:rPr>
        <w:t xml:space="preserve"> </w:t>
      </w:r>
      <w:r w:rsidRPr="00AE7146">
        <w:rPr>
          <w:sz w:val="24"/>
          <w:szCs w:val="24"/>
          <w:lang w:eastAsia="en-US"/>
        </w:rPr>
        <w:t>является источником комплектования государственных (муниципальных) архивов один раз в 5 лет (в случае изменения функций и структуры организации номенклатура дел подлежит пересоставлению, согласованию и утверждению) согласовывают номенклатуру дел с экспертной комиссией (далее – ЭК) организации и представляют ее на согласование ЭПК комитета.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При необходимости использования информации электронного документа для внутреннего бумажного документооборота в Администрации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</w:t>
      </w:r>
      <w:r w:rsidR="007D6A68" w:rsidRPr="00AE7146">
        <w:rPr>
          <w:sz w:val="24"/>
          <w:szCs w:val="24"/>
        </w:rPr>
        <w:lastRenderedPageBreak/>
        <w:t>поселения</w:t>
      </w:r>
      <w:r w:rsidR="00ED0DA9">
        <w:rPr>
          <w:sz w:val="24"/>
          <w:szCs w:val="24"/>
        </w:rPr>
        <w:t xml:space="preserve"> </w:t>
      </w:r>
      <w:r w:rsidRPr="00AE7146">
        <w:rPr>
          <w:sz w:val="24"/>
          <w:szCs w:val="24"/>
          <w:lang w:eastAsia="en-US"/>
        </w:rPr>
        <w:t xml:space="preserve">допускается создание бумажных копий электронного документа. Порядок создания и заверения бумажных копий электронных документов определяется инструкцией по делопроизводству Администрации </w:t>
      </w:r>
      <w:r w:rsidR="00C32D3A">
        <w:rPr>
          <w:sz w:val="24"/>
          <w:szCs w:val="24"/>
        </w:rPr>
        <w:t>Денисовского</w:t>
      </w:r>
      <w:r w:rsidR="007D6A68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Документы, не вошедшие в перечни электронных документов, создаются в виде электронных копий документов. Их передача между посредством  системы «Дело», рассмотрение и обработка осуществляются аналогично электронным документам.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Документы и сообщения, отправляемые и поступающие по системе МЭДО от федеральных органов исполнительной власти, органов исполнительной власти субъектов Российской Федерации и иных государственных органов, направляются в электронной форме с использованием системы «Дело».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При создании, отправке и хранении электронных документов вместе с электронными документами передаются (направляются, хранятся) их регистрационные данные. Для работы с регистрационными данными документа в системе «Дело» создается, отправляется и хранится регистрационная карточка </w:t>
      </w:r>
      <w:r w:rsidRPr="00AE7146">
        <w:rPr>
          <w:spacing w:val="-4"/>
          <w:sz w:val="24"/>
          <w:szCs w:val="24"/>
          <w:lang w:eastAsia="en-US"/>
        </w:rPr>
        <w:t>(далее – РК) документа или регистрационная карточка проекта документа (далее –</w:t>
      </w:r>
      <w:r w:rsidRPr="00AE7146">
        <w:rPr>
          <w:sz w:val="24"/>
          <w:szCs w:val="24"/>
          <w:lang w:eastAsia="en-US"/>
        </w:rPr>
        <w:t xml:space="preserve"> РКПД), которая является неотъемлемой частью документа. Передача документов из системы «Дело» в «Архивное дело» осуществляется вместе с их регистрационными данными.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Документы, создаваемые Администрацией </w:t>
      </w:r>
      <w:r w:rsidR="00C32D3A">
        <w:rPr>
          <w:sz w:val="24"/>
          <w:szCs w:val="24"/>
        </w:rPr>
        <w:t>Денисовского</w:t>
      </w:r>
      <w:r w:rsidR="005C098E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 xml:space="preserve">  и (или) поступившие в Администрацию </w:t>
      </w:r>
      <w:r w:rsidR="00C32D3A">
        <w:rPr>
          <w:sz w:val="24"/>
          <w:szCs w:val="24"/>
        </w:rPr>
        <w:t>Денисовского</w:t>
      </w:r>
      <w:r w:rsidR="005C098E" w:rsidRPr="00AE7146">
        <w:rPr>
          <w:sz w:val="24"/>
          <w:szCs w:val="24"/>
        </w:rPr>
        <w:t xml:space="preserve"> сельского поселения</w:t>
      </w:r>
      <w:r w:rsidR="00ED0DA9">
        <w:rPr>
          <w:sz w:val="24"/>
          <w:szCs w:val="24"/>
        </w:rPr>
        <w:t xml:space="preserve"> </w:t>
      </w:r>
      <w:r w:rsidRPr="00AE7146">
        <w:rPr>
          <w:sz w:val="24"/>
          <w:szCs w:val="24"/>
          <w:lang w:eastAsia="en-US"/>
        </w:rPr>
        <w:t xml:space="preserve">на бумажном носителе, включаются в систему «Дело» после сканирования и создания электронных копий документов. Включение электронной копии документа в системы «Дело» и «Архивное дело» допускается после его сравнения с подлинником документа. Ответственность за достоверность и полноту электронной копии документа несет Администрация </w:t>
      </w:r>
      <w:r w:rsidR="00C32D3A">
        <w:rPr>
          <w:sz w:val="24"/>
          <w:szCs w:val="24"/>
        </w:rPr>
        <w:t>Денисовского</w:t>
      </w:r>
      <w:r w:rsidR="005C098E" w:rsidRPr="00AE7146">
        <w:rPr>
          <w:sz w:val="24"/>
          <w:szCs w:val="24"/>
        </w:rPr>
        <w:t xml:space="preserve"> сельского поселения</w:t>
      </w:r>
      <w:r w:rsidR="00ED0DA9">
        <w:rPr>
          <w:sz w:val="24"/>
          <w:szCs w:val="24"/>
        </w:rPr>
        <w:t xml:space="preserve"> </w:t>
      </w:r>
      <w:r w:rsidRPr="00AE7146">
        <w:rPr>
          <w:sz w:val="24"/>
          <w:szCs w:val="24"/>
          <w:lang w:eastAsia="en-US"/>
        </w:rPr>
        <w:t xml:space="preserve">в лице должностного лица – пользователя систем «Дело» и «Архивное дело», внесшего </w:t>
      </w:r>
      <w:r w:rsidRPr="00AE7146">
        <w:rPr>
          <w:spacing w:val="-6"/>
          <w:sz w:val="24"/>
          <w:szCs w:val="24"/>
          <w:lang w:eastAsia="en-US"/>
        </w:rPr>
        <w:t>(зарегистрировавшего) РК (РКПД) документа в системах «Дело» и «Архивное дело».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>Единицей учета документа является документ, зарегистрированный в системе «Дело».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Документы формируются в дела в соответствии с номенклатурой дел Администрации </w:t>
      </w:r>
      <w:r w:rsidR="00C32D3A">
        <w:rPr>
          <w:sz w:val="24"/>
          <w:szCs w:val="24"/>
        </w:rPr>
        <w:t>Денисовского</w:t>
      </w:r>
      <w:r w:rsidR="005C098E" w:rsidRPr="00AE7146">
        <w:rPr>
          <w:sz w:val="24"/>
          <w:szCs w:val="24"/>
        </w:rPr>
        <w:t xml:space="preserve"> сельского поселения</w:t>
      </w:r>
      <w:r w:rsidR="00ED0DA9">
        <w:rPr>
          <w:sz w:val="24"/>
          <w:szCs w:val="24"/>
        </w:rPr>
        <w:t xml:space="preserve"> </w:t>
      </w:r>
      <w:r w:rsidRPr="00AE7146">
        <w:rPr>
          <w:sz w:val="24"/>
          <w:szCs w:val="24"/>
          <w:lang w:eastAsia="en-US"/>
        </w:rPr>
        <w:t>и индексируются в порядке, установленном в отношении дел, составленных из документов на бумажном носителе.</w:t>
      </w:r>
    </w:p>
    <w:p w:rsidR="005B3C79" w:rsidRPr="00AE7146" w:rsidRDefault="005B3C79" w:rsidP="005B3C79">
      <w:pPr>
        <w:widowControl w:val="0"/>
        <w:ind w:firstLine="709"/>
        <w:jc w:val="both"/>
        <w:rPr>
          <w:spacing w:val="-2"/>
          <w:sz w:val="24"/>
          <w:szCs w:val="24"/>
        </w:rPr>
      </w:pPr>
      <w:r w:rsidRPr="00AE7146">
        <w:rPr>
          <w:sz w:val="24"/>
          <w:szCs w:val="24"/>
          <w:lang w:eastAsia="en-US"/>
        </w:rPr>
        <w:t xml:space="preserve"> Порядок рассмотрения документов ЭПК комитета и экспертной комиссии Администрации </w:t>
      </w:r>
      <w:r w:rsidR="00C32D3A">
        <w:rPr>
          <w:sz w:val="24"/>
          <w:szCs w:val="24"/>
        </w:rPr>
        <w:t>Денисовского</w:t>
      </w:r>
      <w:r w:rsidR="005C098E" w:rsidRPr="00AE7146">
        <w:rPr>
          <w:sz w:val="24"/>
          <w:szCs w:val="24"/>
        </w:rPr>
        <w:t xml:space="preserve"> сельского поселения</w:t>
      </w:r>
      <w:r w:rsidR="00ED0DA9">
        <w:rPr>
          <w:sz w:val="24"/>
          <w:szCs w:val="24"/>
        </w:rPr>
        <w:t xml:space="preserve"> </w:t>
      </w:r>
      <w:r w:rsidRPr="00AE7146">
        <w:rPr>
          <w:sz w:val="24"/>
          <w:szCs w:val="24"/>
          <w:lang w:eastAsia="en-US"/>
        </w:rPr>
        <w:t xml:space="preserve">определяется </w:t>
      </w:r>
      <w:r w:rsidRPr="00AE7146">
        <w:rPr>
          <w:spacing w:val="-2"/>
          <w:sz w:val="24"/>
          <w:szCs w:val="24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      № 77.</w:t>
      </w:r>
    </w:p>
    <w:p w:rsidR="005B3C79" w:rsidRPr="00AE7146" w:rsidRDefault="005B3C79" w:rsidP="005B3C79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E7146">
        <w:rPr>
          <w:sz w:val="24"/>
          <w:szCs w:val="24"/>
          <w:lang w:eastAsia="en-US"/>
        </w:rPr>
        <w:t xml:space="preserve">Документы подлежат хранению в установленном порядке в системе «Дело» («Архивное дело») в течение сроков, определенных соответствующей номенклатурой дел. После истечения срока хранения они подлежат уничтожению на основании акта о выделении к уничтожению документов, утвержденного Администрацией </w:t>
      </w:r>
      <w:r w:rsidR="00C32D3A">
        <w:rPr>
          <w:sz w:val="24"/>
          <w:szCs w:val="24"/>
        </w:rPr>
        <w:t>Денисовского</w:t>
      </w:r>
      <w:r w:rsidR="005C098E" w:rsidRPr="00AE7146">
        <w:rPr>
          <w:sz w:val="24"/>
          <w:szCs w:val="24"/>
        </w:rPr>
        <w:t xml:space="preserve"> сельского поселения</w:t>
      </w:r>
      <w:r w:rsidRPr="00AE7146">
        <w:rPr>
          <w:sz w:val="24"/>
          <w:szCs w:val="24"/>
          <w:lang w:eastAsia="en-US"/>
        </w:rPr>
        <w:t>.</w:t>
      </w:r>
    </w:p>
    <w:p w:rsidR="009B362E" w:rsidRPr="00FC53D6" w:rsidRDefault="009B362E" w:rsidP="005C3AFC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0E0765" w:rsidRPr="005C3AFC" w:rsidRDefault="000E0765" w:rsidP="005C3AFC">
      <w:pPr>
        <w:jc w:val="both"/>
        <w:rPr>
          <w:sz w:val="24"/>
          <w:szCs w:val="24"/>
        </w:rPr>
      </w:pPr>
    </w:p>
    <w:sectPr w:rsidR="000E0765" w:rsidRPr="005C3AFC" w:rsidSect="00990654"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5E1" w:rsidRDefault="001675E1">
      <w:r>
        <w:separator/>
      </w:r>
    </w:p>
  </w:endnote>
  <w:endnote w:type="continuationSeparator" w:id="1">
    <w:p w:rsidR="001675E1" w:rsidRDefault="0016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1F" w:rsidRDefault="00B16A2C" w:rsidP="00905C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2B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2B1F" w:rsidRDefault="00552B1F" w:rsidP="00905C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1F" w:rsidRDefault="00552B1F" w:rsidP="00905C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5E1" w:rsidRDefault="001675E1">
      <w:r>
        <w:separator/>
      </w:r>
    </w:p>
  </w:footnote>
  <w:footnote w:type="continuationSeparator" w:id="1">
    <w:p w:rsidR="001675E1" w:rsidRDefault="00167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1F" w:rsidRPr="008A484C" w:rsidRDefault="00B16A2C">
    <w:pPr>
      <w:pStyle w:val="a7"/>
      <w:jc w:val="center"/>
      <w:rPr>
        <w:sz w:val="24"/>
        <w:szCs w:val="24"/>
      </w:rPr>
    </w:pPr>
    <w:r w:rsidRPr="008A484C">
      <w:rPr>
        <w:sz w:val="24"/>
        <w:szCs w:val="24"/>
      </w:rPr>
      <w:fldChar w:fldCharType="begin"/>
    </w:r>
    <w:r w:rsidR="00552B1F" w:rsidRPr="008A484C">
      <w:rPr>
        <w:sz w:val="24"/>
        <w:szCs w:val="24"/>
      </w:rPr>
      <w:instrText>PAGE   \* MERGEFORMAT</w:instrText>
    </w:r>
    <w:r w:rsidRPr="008A484C">
      <w:rPr>
        <w:sz w:val="24"/>
        <w:szCs w:val="24"/>
      </w:rPr>
      <w:fldChar w:fldCharType="separate"/>
    </w:r>
    <w:r w:rsidR="004C387C">
      <w:rPr>
        <w:noProof/>
        <w:sz w:val="24"/>
        <w:szCs w:val="24"/>
      </w:rPr>
      <w:t>2</w:t>
    </w:r>
    <w:r w:rsidRPr="008A484C">
      <w:rPr>
        <w:sz w:val="24"/>
        <w:szCs w:val="24"/>
      </w:rPr>
      <w:fldChar w:fldCharType="end"/>
    </w:r>
  </w:p>
  <w:p w:rsidR="00552B1F" w:rsidRDefault="00552B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C35254C"/>
    <w:multiLevelType w:val="multilevel"/>
    <w:tmpl w:val="38603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2">
    <w:nsid w:val="3812493E"/>
    <w:multiLevelType w:val="multilevel"/>
    <w:tmpl w:val="0D26E5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36EBF"/>
    <w:multiLevelType w:val="multilevel"/>
    <w:tmpl w:val="E3667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ACE"/>
    <w:rsid w:val="00000E84"/>
    <w:rsid w:val="00002FC1"/>
    <w:rsid w:val="00005B89"/>
    <w:rsid w:val="000062A6"/>
    <w:rsid w:val="000146FD"/>
    <w:rsid w:val="00016533"/>
    <w:rsid w:val="00016F2C"/>
    <w:rsid w:val="00020E90"/>
    <w:rsid w:val="000233F0"/>
    <w:rsid w:val="000267C0"/>
    <w:rsid w:val="00027158"/>
    <w:rsid w:val="00034EB1"/>
    <w:rsid w:val="00036AA9"/>
    <w:rsid w:val="000414B0"/>
    <w:rsid w:val="00044116"/>
    <w:rsid w:val="00044B89"/>
    <w:rsid w:val="000528EF"/>
    <w:rsid w:val="00060B93"/>
    <w:rsid w:val="00060C0C"/>
    <w:rsid w:val="00060D8D"/>
    <w:rsid w:val="00062E6A"/>
    <w:rsid w:val="00072262"/>
    <w:rsid w:val="00072AF0"/>
    <w:rsid w:val="0008253D"/>
    <w:rsid w:val="00082965"/>
    <w:rsid w:val="00086B35"/>
    <w:rsid w:val="00087A2F"/>
    <w:rsid w:val="00094787"/>
    <w:rsid w:val="00094792"/>
    <w:rsid w:val="00094F8D"/>
    <w:rsid w:val="000A02DD"/>
    <w:rsid w:val="000A5341"/>
    <w:rsid w:val="000B06E3"/>
    <w:rsid w:val="000B53F9"/>
    <w:rsid w:val="000B5837"/>
    <w:rsid w:val="000C05A7"/>
    <w:rsid w:val="000C69C9"/>
    <w:rsid w:val="000C6A23"/>
    <w:rsid w:val="000C6EAF"/>
    <w:rsid w:val="000C75A6"/>
    <w:rsid w:val="000D1806"/>
    <w:rsid w:val="000D62D7"/>
    <w:rsid w:val="000D7F40"/>
    <w:rsid w:val="000E0765"/>
    <w:rsid w:val="000E1D3D"/>
    <w:rsid w:val="000E3EB9"/>
    <w:rsid w:val="000E47AE"/>
    <w:rsid w:val="000E571D"/>
    <w:rsid w:val="000E6277"/>
    <w:rsid w:val="000E7FF7"/>
    <w:rsid w:val="000F3D37"/>
    <w:rsid w:val="000F48E4"/>
    <w:rsid w:val="000F5CAE"/>
    <w:rsid w:val="001012CC"/>
    <w:rsid w:val="00104E58"/>
    <w:rsid w:val="00105776"/>
    <w:rsid w:val="00105C16"/>
    <w:rsid w:val="001076D1"/>
    <w:rsid w:val="00107A97"/>
    <w:rsid w:val="001123A9"/>
    <w:rsid w:val="0011241E"/>
    <w:rsid w:val="001136B2"/>
    <w:rsid w:val="0011380F"/>
    <w:rsid w:val="00120EBF"/>
    <w:rsid w:val="0012177E"/>
    <w:rsid w:val="0012209B"/>
    <w:rsid w:val="001257CC"/>
    <w:rsid w:val="00131541"/>
    <w:rsid w:val="0015049B"/>
    <w:rsid w:val="00152FB5"/>
    <w:rsid w:val="00153D08"/>
    <w:rsid w:val="00156F1F"/>
    <w:rsid w:val="00157D9D"/>
    <w:rsid w:val="00160DAA"/>
    <w:rsid w:val="00162632"/>
    <w:rsid w:val="001675E1"/>
    <w:rsid w:val="00170468"/>
    <w:rsid w:val="0017151A"/>
    <w:rsid w:val="00171D2B"/>
    <w:rsid w:val="001720DA"/>
    <w:rsid w:val="001757EF"/>
    <w:rsid w:val="001771E2"/>
    <w:rsid w:val="0018207B"/>
    <w:rsid w:val="00187A5D"/>
    <w:rsid w:val="0019216F"/>
    <w:rsid w:val="00192EE1"/>
    <w:rsid w:val="0019579B"/>
    <w:rsid w:val="001A60AC"/>
    <w:rsid w:val="001A7BF7"/>
    <w:rsid w:val="001B1450"/>
    <w:rsid w:val="001B2075"/>
    <w:rsid w:val="001B26CF"/>
    <w:rsid w:val="001B5A8C"/>
    <w:rsid w:val="001B5DBE"/>
    <w:rsid w:val="001B69B7"/>
    <w:rsid w:val="001B7285"/>
    <w:rsid w:val="001D4998"/>
    <w:rsid w:val="001D58B1"/>
    <w:rsid w:val="001E14B8"/>
    <w:rsid w:val="001E403F"/>
    <w:rsid w:val="001F0E58"/>
    <w:rsid w:val="001F123D"/>
    <w:rsid w:val="001F2DA4"/>
    <w:rsid w:val="001F78C4"/>
    <w:rsid w:val="002011D8"/>
    <w:rsid w:val="0020589B"/>
    <w:rsid w:val="00207D66"/>
    <w:rsid w:val="00217A1A"/>
    <w:rsid w:val="00225490"/>
    <w:rsid w:val="00225605"/>
    <w:rsid w:val="00230127"/>
    <w:rsid w:val="0023121E"/>
    <w:rsid w:val="002314B6"/>
    <w:rsid w:val="00231A93"/>
    <w:rsid w:val="00240588"/>
    <w:rsid w:val="0024086D"/>
    <w:rsid w:val="00245463"/>
    <w:rsid w:val="0024592C"/>
    <w:rsid w:val="00247DAD"/>
    <w:rsid w:val="002516F4"/>
    <w:rsid w:val="002526A4"/>
    <w:rsid w:val="00252872"/>
    <w:rsid w:val="002576A0"/>
    <w:rsid w:val="00257930"/>
    <w:rsid w:val="00261432"/>
    <w:rsid w:val="00264AA1"/>
    <w:rsid w:val="00264AC7"/>
    <w:rsid w:val="00271D86"/>
    <w:rsid w:val="00272235"/>
    <w:rsid w:val="00273F9C"/>
    <w:rsid w:val="0027609C"/>
    <w:rsid w:val="00277DC5"/>
    <w:rsid w:val="00280E88"/>
    <w:rsid w:val="00282829"/>
    <w:rsid w:val="002831E7"/>
    <w:rsid w:val="00285345"/>
    <w:rsid w:val="002853EA"/>
    <w:rsid w:val="00286CEF"/>
    <w:rsid w:val="00293E33"/>
    <w:rsid w:val="00294143"/>
    <w:rsid w:val="0029544F"/>
    <w:rsid w:val="00295F50"/>
    <w:rsid w:val="00296FCD"/>
    <w:rsid w:val="002A1B84"/>
    <w:rsid w:val="002A279B"/>
    <w:rsid w:val="002B4349"/>
    <w:rsid w:val="002B5D0C"/>
    <w:rsid w:val="002C0236"/>
    <w:rsid w:val="002C118D"/>
    <w:rsid w:val="002C19E5"/>
    <w:rsid w:val="002C642F"/>
    <w:rsid w:val="002D29E0"/>
    <w:rsid w:val="002D3260"/>
    <w:rsid w:val="002D3654"/>
    <w:rsid w:val="002D5807"/>
    <w:rsid w:val="002D5CCE"/>
    <w:rsid w:val="002D6407"/>
    <w:rsid w:val="002D79C9"/>
    <w:rsid w:val="002E2DA3"/>
    <w:rsid w:val="002E43A5"/>
    <w:rsid w:val="002E59BD"/>
    <w:rsid w:val="002F1D56"/>
    <w:rsid w:val="002F223B"/>
    <w:rsid w:val="002F25A4"/>
    <w:rsid w:val="00301592"/>
    <w:rsid w:val="00301CBE"/>
    <w:rsid w:val="00304853"/>
    <w:rsid w:val="00305621"/>
    <w:rsid w:val="00306923"/>
    <w:rsid w:val="00306D84"/>
    <w:rsid w:val="00311F6E"/>
    <w:rsid w:val="00313123"/>
    <w:rsid w:val="003177AD"/>
    <w:rsid w:val="00323493"/>
    <w:rsid w:val="00323BD4"/>
    <w:rsid w:val="0032747D"/>
    <w:rsid w:val="003301B4"/>
    <w:rsid w:val="0033036B"/>
    <w:rsid w:val="00333801"/>
    <w:rsid w:val="0034690C"/>
    <w:rsid w:val="00354872"/>
    <w:rsid w:val="00355A16"/>
    <w:rsid w:val="00356A7D"/>
    <w:rsid w:val="00357956"/>
    <w:rsid w:val="00360461"/>
    <w:rsid w:val="00360A04"/>
    <w:rsid w:val="00363593"/>
    <w:rsid w:val="00364F4C"/>
    <w:rsid w:val="00366A54"/>
    <w:rsid w:val="0037466B"/>
    <w:rsid w:val="00377A06"/>
    <w:rsid w:val="00381240"/>
    <w:rsid w:val="00384257"/>
    <w:rsid w:val="003862C4"/>
    <w:rsid w:val="00397EB1"/>
    <w:rsid w:val="003A2080"/>
    <w:rsid w:val="003A536D"/>
    <w:rsid w:val="003A5AFF"/>
    <w:rsid w:val="003B19A5"/>
    <w:rsid w:val="003B2501"/>
    <w:rsid w:val="003B2DA5"/>
    <w:rsid w:val="003B5B75"/>
    <w:rsid w:val="003B6408"/>
    <w:rsid w:val="003B7799"/>
    <w:rsid w:val="003C145E"/>
    <w:rsid w:val="003C2F3B"/>
    <w:rsid w:val="003C72EE"/>
    <w:rsid w:val="003C7C50"/>
    <w:rsid w:val="003D20D5"/>
    <w:rsid w:val="003D69F9"/>
    <w:rsid w:val="003E1ADA"/>
    <w:rsid w:val="003E3E70"/>
    <w:rsid w:val="003E5445"/>
    <w:rsid w:val="003E5CEF"/>
    <w:rsid w:val="003F2AB2"/>
    <w:rsid w:val="003F2AF1"/>
    <w:rsid w:val="003F5DA6"/>
    <w:rsid w:val="00400B5D"/>
    <w:rsid w:val="00405F96"/>
    <w:rsid w:val="0041206C"/>
    <w:rsid w:val="004122E7"/>
    <w:rsid w:val="00413548"/>
    <w:rsid w:val="0041384F"/>
    <w:rsid w:val="00415310"/>
    <w:rsid w:val="00415345"/>
    <w:rsid w:val="00416304"/>
    <w:rsid w:val="00416AF7"/>
    <w:rsid w:val="00421860"/>
    <w:rsid w:val="00424ACF"/>
    <w:rsid w:val="00425D08"/>
    <w:rsid w:val="0042787F"/>
    <w:rsid w:val="0043014C"/>
    <w:rsid w:val="00432BC3"/>
    <w:rsid w:val="00433B5A"/>
    <w:rsid w:val="0043405D"/>
    <w:rsid w:val="00441953"/>
    <w:rsid w:val="00441E40"/>
    <w:rsid w:val="00443A40"/>
    <w:rsid w:val="00445A88"/>
    <w:rsid w:val="00452285"/>
    <w:rsid w:val="00452DE4"/>
    <w:rsid w:val="00460821"/>
    <w:rsid w:val="00462195"/>
    <w:rsid w:val="00463BB5"/>
    <w:rsid w:val="0046559B"/>
    <w:rsid w:val="00471256"/>
    <w:rsid w:val="00473A6D"/>
    <w:rsid w:val="004769CF"/>
    <w:rsid w:val="004801DA"/>
    <w:rsid w:val="00482C28"/>
    <w:rsid w:val="00482F65"/>
    <w:rsid w:val="00484BCB"/>
    <w:rsid w:val="00484C14"/>
    <w:rsid w:val="0048601A"/>
    <w:rsid w:val="00490D67"/>
    <w:rsid w:val="00494615"/>
    <w:rsid w:val="00496443"/>
    <w:rsid w:val="004A0228"/>
    <w:rsid w:val="004A2368"/>
    <w:rsid w:val="004A538C"/>
    <w:rsid w:val="004A618E"/>
    <w:rsid w:val="004B5BE5"/>
    <w:rsid w:val="004B7D10"/>
    <w:rsid w:val="004B7DA8"/>
    <w:rsid w:val="004C06F5"/>
    <w:rsid w:val="004C1F40"/>
    <w:rsid w:val="004C387C"/>
    <w:rsid w:val="004C50C6"/>
    <w:rsid w:val="004C65FB"/>
    <w:rsid w:val="004C78EE"/>
    <w:rsid w:val="004D02B9"/>
    <w:rsid w:val="004D2D78"/>
    <w:rsid w:val="004D5091"/>
    <w:rsid w:val="004E1BE9"/>
    <w:rsid w:val="004F425E"/>
    <w:rsid w:val="004F7895"/>
    <w:rsid w:val="004F79BC"/>
    <w:rsid w:val="005011F5"/>
    <w:rsid w:val="00504C65"/>
    <w:rsid w:val="0050565D"/>
    <w:rsid w:val="00512300"/>
    <w:rsid w:val="00517F4B"/>
    <w:rsid w:val="00520FA9"/>
    <w:rsid w:val="00521EDD"/>
    <w:rsid w:val="00522C1C"/>
    <w:rsid w:val="00525B36"/>
    <w:rsid w:val="005341B7"/>
    <w:rsid w:val="00535A24"/>
    <w:rsid w:val="00537113"/>
    <w:rsid w:val="00542C1F"/>
    <w:rsid w:val="00543E78"/>
    <w:rsid w:val="00544ACA"/>
    <w:rsid w:val="00544D1D"/>
    <w:rsid w:val="005458B9"/>
    <w:rsid w:val="0055151C"/>
    <w:rsid w:val="00552794"/>
    <w:rsid w:val="00552B1F"/>
    <w:rsid w:val="00554E64"/>
    <w:rsid w:val="00557D26"/>
    <w:rsid w:val="00562EFD"/>
    <w:rsid w:val="00566892"/>
    <w:rsid w:val="00573D89"/>
    <w:rsid w:val="00573D8B"/>
    <w:rsid w:val="00574FB5"/>
    <w:rsid w:val="0057504A"/>
    <w:rsid w:val="00580644"/>
    <w:rsid w:val="005826D9"/>
    <w:rsid w:val="00583E58"/>
    <w:rsid w:val="00586396"/>
    <w:rsid w:val="0059100A"/>
    <w:rsid w:val="00593364"/>
    <w:rsid w:val="00594011"/>
    <w:rsid w:val="00597C6C"/>
    <w:rsid w:val="005A04DA"/>
    <w:rsid w:val="005A2BE3"/>
    <w:rsid w:val="005A4184"/>
    <w:rsid w:val="005A6048"/>
    <w:rsid w:val="005A7C6F"/>
    <w:rsid w:val="005B12BB"/>
    <w:rsid w:val="005B280E"/>
    <w:rsid w:val="005B309F"/>
    <w:rsid w:val="005B3C79"/>
    <w:rsid w:val="005B59A4"/>
    <w:rsid w:val="005B7A73"/>
    <w:rsid w:val="005C098E"/>
    <w:rsid w:val="005C3AFC"/>
    <w:rsid w:val="005C53C9"/>
    <w:rsid w:val="005C6304"/>
    <w:rsid w:val="005C66C2"/>
    <w:rsid w:val="005C6714"/>
    <w:rsid w:val="005C6E2F"/>
    <w:rsid w:val="005C7796"/>
    <w:rsid w:val="005C7E45"/>
    <w:rsid w:val="005D08AE"/>
    <w:rsid w:val="005D11C9"/>
    <w:rsid w:val="005D214A"/>
    <w:rsid w:val="005D6546"/>
    <w:rsid w:val="005E3F6F"/>
    <w:rsid w:val="005E7DCA"/>
    <w:rsid w:val="005F0671"/>
    <w:rsid w:val="005F113E"/>
    <w:rsid w:val="005F3BBA"/>
    <w:rsid w:val="00602BA4"/>
    <w:rsid w:val="0060604B"/>
    <w:rsid w:val="00607C74"/>
    <w:rsid w:val="00607DFF"/>
    <w:rsid w:val="00610802"/>
    <w:rsid w:val="00611578"/>
    <w:rsid w:val="006222C3"/>
    <w:rsid w:val="00623ABC"/>
    <w:rsid w:val="00632C90"/>
    <w:rsid w:val="006336CD"/>
    <w:rsid w:val="00636E9A"/>
    <w:rsid w:val="00640B8C"/>
    <w:rsid w:val="00643C96"/>
    <w:rsid w:val="0064434F"/>
    <w:rsid w:val="00646D07"/>
    <w:rsid w:val="006527CD"/>
    <w:rsid w:val="00655632"/>
    <w:rsid w:val="00656326"/>
    <w:rsid w:val="00656AAE"/>
    <w:rsid w:val="00666B2B"/>
    <w:rsid w:val="006713D6"/>
    <w:rsid w:val="006715B4"/>
    <w:rsid w:val="00672AE5"/>
    <w:rsid w:val="006755E4"/>
    <w:rsid w:val="006760E4"/>
    <w:rsid w:val="00682025"/>
    <w:rsid w:val="00682AC2"/>
    <w:rsid w:val="006853DF"/>
    <w:rsid w:val="00685885"/>
    <w:rsid w:val="006858A8"/>
    <w:rsid w:val="00692391"/>
    <w:rsid w:val="006923EC"/>
    <w:rsid w:val="00692FA4"/>
    <w:rsid w:val="00693875"/>
    <w:rsid w:val="00693A82"/>
    <w:rsid w:val="00693CE1"/>
    <w:rsid w:val="006A5016"/>
    <w:rsid w:val="006A69AD"/>
    <w:rsid w:val="006A6F4A"/>
    <w:rsid w:val="006B56A3"/>
    <w:rsid w:val="006C1157"/>
    <w:rsid w:val="006C234F"/>
    <w:rsid w:val="006C2D0F"/>
    <w:rsid w:val="006D015D"/>
    <w:rsid w:val="006D03F1"/>
    <w:rsid w:val="006D7B77"/>
    <w:rsid w:val="006E0D24"/>
    <w:rsid w:val="006E1BE7"/>
    <w:rsid w:val="006E1D72"/>
    <w:rsid w:val="006E3A2D"/>
    <w:rsid w:val="006E44B1"/>
    <w:rsid w:val="006E7E72"/>
    <w:rsid w:val="006F07E6"/>
    <w:rsid w:val="007044E1"/>
    <w:rsid w:val="007068A4"/>
    <w:rsid w:val="007141D7"/>
    <w:rsid w:val="00717B06"/>
    <w:rsid w:val="00721F1B"/>
    <w:rsid w:val="00722189"/>
    <w:rsid w:val="00722EB2"/>
    <w:rsid w:val="00722F36"/>
    <w:rsid w:val="00725C46"/>
    <w:rsid w:val="00727FE5"/>
    <w:rsid w:val="0073035A"/>
    <w:rsid w:val="00731622"/>
    <w:rsid w:val="00731C4D"/>
    <w:rsid w:val="00734542"/>
    <w:rsid w:val="00734859"/>
    <w:rsid w:val="007406F1"/>
    <w:rsid w:val="007413FF"/>
    <w:rsid w:val="007414A5"/>
    <w:rsid w:val="0074222E"/>
    <w:rsid w:val="007437B8"/>
    <w:rsid w:val="00750999"/>
    <w:rsid w:val="00750E28"/>
    <w:rsid w:val="00751439"/>
    <w:rsid w:val="00755C46"/>
    <w:rsid w:val="007568E4"/>
    <w:rsid w:val="007572FD"/>
    <w:rsid w:val="0076080F"/>
    <w:rsid w:val="00761E9C"/>
    <w:rsid w:val="0076467A"/>
    <w:rsid w:val="00766CB5"/>
    <w:rsid w:val="00767973"/>
    <w:rsid w:val="00767AB7"/>
    <w:rsid w:val="00770803"/>
    <w:rsid w:val="00771DF6"/>
    <w:rsid w:val="0077265D"/>
    <w:rsid w:val="00772A64"/>
    <w:rsid w:val="007740F6"/>
    <w:rsid w:val="00775EC6"/>
    <w:rsid w:val="00776514"/>
    <w:rsid w:val="00776515"/>
    <w:rsid w:val="00777760"/>
    <w:rsid w:val="00780F32"/>
    <w:rsid w:val="00782A44"/>
    <w:rsid w:val="007836CD"/>
    <w:rsid w:val="00784848"/>
    <w:rsid w:val="00785D5A"/>
    <w:rsid w:val="007872D7"/>
    <w:rsid w:val="00787CAE"/>
    <w:rsid w:val="00787D11"/>
    <w:rsid w:val="007905FE"/>
    <w:rsid w:val="00790ADF"/>
    <w:rsid w:val="0079480E"/>
    <w:rsid w:val="007953D8"/>
    <w:rsid w:val="00795F7E"/>
    <w:rsid w:val="00796383"/>
    <w:rsid w:val="00796C22"/>
    <w:rsid w:val="007A5A4D"/>
    <w:rsid w:val="007B0384"/>
    <w:rsid w:val="007B094A"/>
    <w:rsid w:val="007B1EB1"/>
    <w:rsid w:val="007B2648"/>
    <w:rsid w:val="007B2684"/>
    <w:rsid w:val="007B3996"/>
    <w:rsid w:val="007C0327"/>
    <w:rsid w:val="007C0A0D"/>
    <w:rsid w:val="007C58EE"/>
    <w:rsid w:val="007C7CB5"/>
    <w:rsid w:val="007D0ACE"/>
    <w:rsid w:val="007D2BC9"/>
    <w:rsid w:val="007D31C5"/>
    <w:rsid w:val="007D6A68"/>
    <w:rsid w:val="007D7628"/>
    <w:rsid w:val="007D7BAA"/>
    <w:rsid w:val="007E23F3"/>
    <w:rsid w:val="007F0C6B"/>
    <w:rsid w:val="007F1E54"/>
    <w:rsid w:val="007F2E94"/>
    <w:rsid w:val="007F46F1"/>
    <w:rsid w:val="007F673F"/>
    <w:rsid w:val="008013AF"/>
    <w:rsid w:val="008026A4"/>
    <w:rsid w:val="00806410"/>
    <w:rsid w:val="008107F1"/>
    <w:rsid w:val="008241AA"/>
    <w:rsid w:val="00826476"/>
    <w:rsid w:val="00830A86"/>
    <w:rsid w:val="00830FE5"/>
    <w:rsid w:val="00831340"/>
    <w:rsid w:val="0083358D"/>
    <w:rsid w:val="0083466E"/>
    <w:rsid w:val="0083588B"/>
    <w:rsid w:val="00843078"/>
    <w:rsid w:val="0084359B"/>
    <w:rsid w:val="00847C16"/>
    <w:rsid w:val="0085250A"/>
    <w:rsid w:val="0085323B"/>
    <w:rsid w:val="00855E6B"/>
    <w:rsid w:val="00856B86"/>
    <w:rsid w:val="00857DA0"/>
    <w:rsid w:val="00862E51"/>
    <w:rsid w:val="00864A46"/>
    <w:rsid w:val="008679EE"/>
    <w:rsid w:val="00870A30"/>
    <w:rsid w:val="00871100"/>
    <w:rsid w:val="00872DB1"/>
    <w:rsid w:val="00872F82"/>
    <w:rsid w:val="00874275"/>
    <w:rsid w:val="00875BC3"/>
    <w:rsid w:val="00876074"/>
    <w:rsid w:val="008839F2"/>
    <w:rsid w:val="00884D95"/>
    <w:rsid w:val="00885F9A"/>
    <w:rsid w:val="00886960"/>
    <w:rsid w:val="008908CB"/>
    <w:rsid w:val="00893A26"/>
    <w:rsid w:val="00893BC1"/>
    <w:rsid w:val="00894028"/>
    <w:rsid w:val="00895CCC"/>
    <w:rsid w:val="008967F2"/>
    <w:rsid w:val="00896E84"/>
    <w:rsid w:val="00896FB6"/>
    <w:rsid w:val="008971CB"/>
    <w:rsid w:val="0089787C"/>
    <w:rsid w:val="008A3615"/>
    <w:rsid w:val="008A3B1B"/>
    <w:rsid w:val="008A484C"/>
    <w:rsid w:val="008A5EE8"/>
    <w:rsid w:val="008A79A6"/>
    <w:rsid w:val="008A7C80"/>
    <w:rsid w:val="008B02B3"/>
    <w:rsid w:val="008B1F36"/>
    <w:rsid w:val="008B4E70"/>
    <w:rsid w:val="008C007C"/>
    <w:rsid w:val="008C19EA"/>
    <w:rsid w:val="008C3552"/>
    <w:rsid w:val="008C3D46"/>
    <w:rsid w:val="008C5CF5"/>
    <w:rsid w:val="008C6337"/>
    <w:rsid w:val="008C7BC1"/>
    <w:rsid w:val="008D335E"/>
    <w:rsid w:val="008D728F"/>
    <w:rsid w:val="008D7726"/>
    <w:rsid w:val="008D785F"/>
    <w:rsid w:val="008E0C49"/>
    <w:rsid w:val="008E0D72"/>
    <w:rsid w:val="008E2AFA"/>
    <w:rsid w:val="008F134F"/>
    <w:rsid w:val="008F42F0"/>
    <w:rsid w:val="00900317"/>
    <w:rsid w:val="0090276E"/>
    <w:rsid w:val="009029E6"/>
    <w:rsid w:val="00902E87"/>
    <w:rsid w:val="00905CD8"/>
    <w:rsid w:val="00910AF2"/>
    <w:rsid w:val="009166B7"/>
    <w:rsid w:val="00916A84"/>
    <w:rsid w:val="0092446F"/>
    <w:rsid w:val="009273BE"/>
    <w:rsid w:val="00930D8A"/>
    <w:rsid w:val="00932572"/>
    <w:rsid w:val="009346B5"/>
    <w:rsid w:val="00937BE8"/>
    <w:rsid w:val="009417E2"/>
    <w:rsid w:val="0094189F"/>
    <w:rsid w:val="009434AD"/>
    <w:rsid w:val="00945223"/>
    <w:rsid w:val="00954258"/>
    <w:rsid w:val="00955135"/>
    <w:rsid w:val="00955A0A"/>
    <w:rsid w:val="009601E3"/>
    <w:rsid w:val="00961606"/>
    <w:rsid w:val="00962C29"/>
    <w:rsid w:val="00963EDC"/>
    <w:rsid w:val="00964C3F"/>
    <w:rsid w:val="00967854"/>
    <w:rsid w:val="009730C5"/>
    <w:rsid w:val="0097411C"/>
    <w:rsid w:val="00974E7F"/>
    <w:rsid w:val="00981A31"/>
    <w:rsid w:val="00990654"/>
    <w:rsid w:val="009908AA"/>
    <w:rsid w:val="00991BCB"/>
    <w:rsid w:val="00992985"/>
    <w:rsid w:val="00994BEB"/>
    <w:rsid w:val="00996344"/>
    <w:rsid w:val="009A33F1"/>
    <w:rsid w:val="009A4458"/>
    <w:rsid w:val="009A4629"/>
    <w:rsid w:val="009A6590"/>
    <w:rsid w:val="009A759B"/>
    <w:rsid w:val="009A7E5D"/>
    <w:rsid w:val="009B211C"/>
    <w:rsid w:val="009B22C5"/>
    <w:rsid w:val="009B362E"/>
    <w:rsid w:val="009B7C8C"/>
    <w:rsid w:val="009C236E"/>
    <w:rsid w:val="009C4483"/>
    <w:rsid w:val="009C4DEA"/>
    <w:rsid w:val="009D0BB4"/>
    <w:rsid w:val="009D45F1"/>
    <w:rsid w:val="009D7B66"/>
    <w:rsid w:val="009D7CE0"/>
    <w:rsid w:val="009E0672"/>
    <w:rsid w:val="009E4E15"/>
    <w:rsid w:val="009E6499"/>
    <w:rsid w:val="009F0852"/>
    <w:rsid w:val="009F0FC2"/>
    <w:rsid w:val="009F1827"/>
    <w:rsid w:val="009F3C02"/>
    <w:rsid w:val="009F47FD"/>
    <w:rsid w:val="009F6BEF"/>
    <w:rsid w:val="009F6D21"/>
    <w:rsid w:val="00A006C8"/>
    <w:rsid w:val="00A01803"/>
    <w:rsid w:val="00A02298"/>
    <w:rsid w:val="00A03175"/>
    <w:rsid w:val="00A06968"/>
    <w:rsid w:val="00A07F8B"/>
    <w:rsid w:val="00A1640B"/>
    <w:rsid w:val="00A166F7"/>
    <w:rsid w:val="00A1671B"/>
    <w:rsid w:val="00A20000"/>
    <w:rsid w:val="00A20C93"/>
    <w:rsid w:val="00A23621"/>
    <w:rsid w:val="00A252D2"/>
    <w:rsid w:val="00A263D7"/>
    <w:rsid w:val="00A30B11"/>
    <w:rsid w:val="00A34317"/>
    <w:rsid w:val="00A34460"/>
    <w:rsid w:val="00A435E9"/>
    <w:rsid w:val="00A52441"/>
    <w:rsid w:val="00A5392D"/>
    <w:rsid w:val="00A55FE1"/>
    <w:rsid w:val="00A56094"/>
    <w:rsid w:val="00A5677E"/>
    <w:rsid w:val="00A5712C"/>
    <w:rsid w:val="00A62A8E"/>
    <w:rsid w:val="00A63F25"/>
    <w:rsid w:val="00A648D2"/>
    <w:rsid w:val="00A70455"/>
    <w:rsid w:val="00A72A05"/>
    <w:rsid w:val="00A74CB5"/>
    <w:rsid w:val="00A76016"/>
    <w:rsid w:val="00A765FF"/>
    <w:rsid w:val="00A8229C"/>
    <w:rsid w:val="00A8253F"/>
    <w:rsid w:val="00A85E67"/>
    <w:rsid w:val="00A90917"/>
    <w:rsid w:val="00A96054"/>
    <w:rsid w:val="00AA088C"/>
    <w:rsid w:val="00AA7E95"/>
    <w:rsid w:val="00AB0C48"/>
    <w:rsid w:val="00AB2351"/>
    <w:rsid w:val="00AB23E3"/>
    <w:rsid w:val="00AB39B2"/>
    <w:rsid w:val="00AB57BD"/>
    <w:rsid w:val="00AB728B"/>
    <w:rsid w:val="00AB757F"/>
    <w:rsid w:val="00AC5FA9"/>
    <w:rsid w:val="00AD30E6"/>
    <w:rsid w:val="00AD350B"/>
    <w:rsid w:val="00AD7FD9"/>
    <w:rsid w:val="00AE7146"/>
    <w:rsid w:val="00AF1AB5"/>
    <w:rsid w:val="00AF5038"/>
    <w:rsid w:val="00AF59B2"/>
    <w:rsid w:val="00AF60CD"/>
    <w:rsid w:val="00AF6351"/>
    <w:rsid w:val="00B004A1"/>
    <w:rsid w:val="00B034D1"/>
    <w:rsid w:val="00B110D5"/>
    <w:rsid w:val="00B11A40"/>
    <w:rsid w:val="00B13C28"/>
    <w:rsid w:val="00B15D80"/>
    <w:rsid w:val="00B15EF0"/>
    <w:rsid w:val="00B1617C"/>
    <w:rsid w:val="00B16A2C"/>
    <w:rsid w:val="00B16AC9"/>
    <w:rsid w:val="00B214DC"/>
    <w:rsid w:val="00B21680"/>
    <w:rsid w:val="00B22901"/>
    <w:rsid w:val="00B27037"/>
    <w:rsid w:val="00B27A0C"/>
    <w:rsid w:val="00B328BA"/>
    <w:rsid w:val="00B336C3"/>
    <w:rsid w:val="00B354DE"/>
    <w:rsid w:val="00B40EAB"/>
    <w:rsid w:val="00B438F0"/>
    <w:rsid w:val="00B454A5"/>
    <w:rsid w:val="00B50BFC"/>
    <w:rsid w:val="00B51427"/>
    <w:rsid w:val="00B530E0"/>
    <w:rsid w:val="00B53F21"/>
    <w:rsid w:val="00B54BB2"/>
    <w:rsid w:val="00B56E26"/>
    <w:rsid w:val="00B5729B"/>
    <w:rsid w:val="00B6018F"/>
    <w:rsid w:val="00B60886"/>
    <w:rsid w:val="00B60B3C"/>
    <w:rsid w:val="00B63DB8"/>
    <w:rsid w:val="00B7107C"/>
    <w:rsid w:val="00B71DED"/>
    <w:rsid w:val="00B71F46"/>
    <w:rsid w:val="00B720A8"/>
    <w:rsid w:val="00B725CE"/>
    <w:rsid w:val="00B72E36"/>
    <w:rsid w:val="00B76091"/>
    <w:rsid w:val="00B7719A"/>
    <w:rsid w:val="00B779BB"/>
    <w:rsid w:val="00B813F4"/>
    <w:rsid w:val="00B81F64"/>
    <w:rsid w:val="00B83CA8"/>
    <w:rsid w:val="00B85924"/>
    <w:rsid w:val="00B85A8E"/>
    <w:rsid w:val="00B879D4"/>
    <w:rsid w:val="00B92759"/>
    <w:rsid w:val="00B92CD6"/>
    <w:rsid w:val="00B95A2B"/>
    <w:rsid w:val="00BA46DB"/>
    <w:rsid w:val="00BA4EE0"/>
    <w:rsid w:val="00BA5784"/>
    <w:rsid w:val="00BC0627"/>
    <w:rsid w:val="00BC48C2"/>
    <w:rsid w:val="00BC5431"/>
    <w:rsid w:val="00BC6CA1"/>
    <w:rsid w:val="00BC6FDE"/>
    <w:rsid w:val="00BE5563"/>
    <w:rsid w:val="00BE6A1E"/>
    <w:rsid w:val="00BE7FB6"/>
    <w:rsid w:val="00BF04A6"/>
    <w:rsid w:val="00BF3655"/>
    <w:rsid w:val="00BF4BEC"/>
    <w:rsid w:val="00BF7927"/>
    <w:rsid w:val="00BF7B8A"/>
    <w:rsid w:val="00C005F4"/>
    <w:rsid w:val="00C01369"/>
    <w:rsid w:val="00C034EF"/>
    <w:rsid w:val="00C11256"/>
    <w:rsid w:val="00C127CC"/>
    <w:rsid w:val="00C14D70"/>
    <w:rsid w:val="00C14E2B"/>
    <w:rsid w:val="00C16FE9"/>
    <w:rsid w:val="00C17FC3"/>
    <w:rsid w:val="00C21A48"/>
    <w:rsid w:val="00C27D10"/>
    <w:rsid w:val="00C32D3A"/>
    <w:rsid w:val="00C40E11"/>
    <w:rsid w:val="00C40EC8"/>
    <w:rsid w:val="00C43753"/>
    <w:rsid w:val="00C4422D"/>
    <w:rsid w:val="00C47F53"/>
    <w:rsid w:val="00C51E6A"/>
    <w:rsid w:val="00C53B79"/>
    <w:rsid w:val="00C55A61"/>
    <w:rsid w:val="00C55EE1"/>
    <w:rsid w:val="00C56771"/>
    <w:rsid w:val="00C57BA8"/>
    <w:rsid w:val="00C626E4"/>
    <w:rsid w:val="00C63014"/>
    <w:rsid w:val="00C67A02"/>
    <w:rsid w:val="00C742ED"/>
    <w:rsid w:val="00C766B3"/>
    <w:rsid w:val="00C76BCA"/>
    <w:rsid w:val="00C91241"/>
    <w:rsid w:val="00C940B2"/>
    <w:rsid w:val="00CA28B9"/>
    <w:rsid w:val="00CA2942"/>
    <w:rsid w:val="00CA304B"/>
    <w:rsid w:val="00CB1461"/>
    <w:rsid w:val="00CB34C5"/>
    <w:rsid w:val="00CB5B34"/>
    <w:rsid w:val="00CB7FBE"/>
    <w:rsid w:val="00CC519C"/>
    <w:rsid w:val="00CC663C"/>
    <w:rsid w:val="00CC7788"/>
    <w:rsid w:val="00CD047F"/>
    <w:rsid w:val="00CD3F9A"/>
    <w:rsid w:val="00CD523A"/>
    <w:rsid w:val="00CD60BF"/>
    <w:rsid w:val="00CD7264"/>
    <w:rsid w:val="00CE0DCB"/>
    <w:rsid w:val="00CE3ED8"/>
    <w:rsid w:val="00CE44BA"/>
    <w:rsid w:val="00CE4806"/>
    <w:rsid w:val="00CE5545"/>
    <w:rsid w:val="00CE5E05"/>
    <w:rsid w:val="00CE7350"/>
    <w:rsid w:val="00CE7560"/>
    <w:rsid w:val="00CF2F09"/>
    <w:rsid w:val="00CF4B67"/>
    <w:rsid w:val="00CF536A"/>
    <w:rsid w:val="00CF765A"/>
    <w:rsid w:val="00CF76ED"/>
    <w:rsid w:val="00D01CE1"/>
    <w:rsid w:val="00D06BE5"/>
    <w:rsid w:val="00D1514B"/>
    <w:rsid w:val="00D1517E"/>
    <w:rsid w:val="00D23470"/>
    <w:rsid w:val="00D248C0"/>
    <w:rsid w:val="00D328EC"/>
    <w:rsid w:val="00D353FE"/>
    <w:rsid w:val="00D4246A"/>
    <w:rsid w:val="00D42BED"/>
    <w:rsid w:val="00D434BD"/>
    <w:rsid w:val="00D4436B"/>
    <w:rsid w:val="00D445ED"/>
    <w:rsid w:val="00D44B56"/>
    <w:rsid w:val="00D46811"/>
    <w:rsid w:val="00D53757"/>
    <w:rsid w:val="00D544AE"/>
    <w:rsid w:val="00D5676E"/>
    <w:rsid w:val="00D621A5"/>
    <w:rsid w:val="00D638FE"/>
    <w:rsid w:val="00D64591"/>
    <w:rsid w:val="00D6505E"/>
    <w:rsid w:val="00D71C0E"/>
    <w:rsid w:val="00D73BCF"/>
    <w:rsid w:val="00D776D5"/>
    <w:rsid w:val="00D80149"/>
    <w:rsid w:val="00D82D44"/>
    <w:rsid w:val="00D848BD"/>
    <w:rsid w:val="00D856AE"/>
    <w:rsid w:val="00D93E67"/>
    <w:rsid w:val="00D95DB5"/>
    <w:rsid w:val="00DA0EDE"/>
    <w:rsid w:val="00DA162C"/>
    <w:rsid w:val="00DA219B"/>
    <w:rsid w:val="00DA32C0"/>
    <w:rsid w:val="00DA3F5D"/>
    <w:rsid w:val="00DA5031"/>
    <w:rsid w:val="00DA5C29"/>
    <w:rsid w:val="00DB0CA0"/>
    <w:rsid w:val="00DB27D6"/>
    <w:rsid w:val="00DB6D67"/>
    <w:rsid w:val="00DC0CB4"/>
    <w:rsid w:val="00DC4427"/>
    <w:rsid w:val="00DC5298"/>
    <w:rsid w:val="00DD20F2"/>
    <w:rsid w:val="00DD6DDB"/>
    <w:rsid w:val="00DF205B"/>
    <w:rsid w:val="00DF5F54"/>
    <w:rsid w:val="00E0017F"/>
    <w:rsid w:val="00E0478A"/>
    <w:rsid w:val="00E05298"/>
    <w:rsid w:val="00E07750"/>
    <w:rsid w:val="00E148C0"/>
    <w:rsid w:val="00E23D24"/>
    <w:rsid w:val="00E26B40"/>
    <w:rsid w:val="00E2774C"/>
    <w:rsid w:val="00E279AE"/>
    <w:rsid w:val="00E341DC"/>
    <w:rsid w:val="00E36D66"/>
    <w:rsid w:val="00E373D8"/>
    <w:rsid w:val="00E47366"/>
    <w:rsid w:val="00E473F9"/>
    <w:rsid w:val="00E50DED"/>
    <w:rsid w:val="00E54E9B"/>
    <w:rsid w:val="00E56462"/>
    <w:rsid w:val="00E577F3"/>
    <w:rsid w:val="00E60259"/>
    <w:rsid w:val="00E63863"/>
    <w:rsid w:val="00E66358"/>
    <w:rsid w:val="00E677E1"/>
    <w:rsid w:val="00E70550"/>
    <w:rsid w:val="00E7081B"/>
    <w:rsid w:val="00E71D5C"/>
    <w:rsid w:val="00E73D14"/>
    <w:rsid w:val="00E748C8"/>
    <w:rsid w:val="00E74E9E"/>
    <w:rsid w:val="00E86332"/>
    <w:rsid w:val="00E8723B"/>
    <w:rsid w:val="00E92A0B"/>
    <w:rsid w:val="00E93F2D"/>
    <w:rsid w:val="00E94CDB"/>
    <w:rsid w:val="00E95F5F"/>
    <w:rsid w:val="00E96AA9"/>
    <w:rsid w:val="00EA0CC3"/>
    <w:rsid w:val="00EA17AF"/>
    <w:rsid w:val="00EA47A5"/>
    <w:rsid w:val="00EA6D9E"/>
    <w:rsid w:val="00EB3CDD"/>
    <w:rsid w:val="00EB5373"/>
    <w:rsid w:val="00EB68BF"/>
    <w:rsid w:val="00EB7956"/>
    <w:rsid w:val="00EB7EA3"/>
    <w:rsid w:val="00EC0CBB"/>
    <w:rsid w:val="00ED00C7"/>
    <w:rsid w:val="00ED0DA9"/>
    <w:rsid w:val="00ED7EBF"/>
    <w:rsid w:val="00EE178D"/>
    <w:rsid w:val="00EE1A89"/>
    <w:rsid w:val="00EE20C8"/>
    <w:rsid w:val="00EE4B5F"/>
    <w:rsid w:val="00EE6FCE"/>
    <w:rsid w:val="00EF04F7"/>
    <w:rsid w:val="00EF1E75"/>
    <w:rsid w:val="00EF43FC"/>
    <w:rsid w:val="00EF6D3A"/>
    <w:rsid w:val="00F03359"/>
    <w:rsid w:val="00F03A42"/>
    <w:rsid w:val="00F04FE7"/>
    <w:rsid w:val="00F05B99"/>
    <w:rsid w:val="00F0731D"/>
    <w:rsid w:val="00F109BD"/>
    <w:rsid w:val="00F16AB8"/>
    <w:rsid w:val="00F2206B"/>
    <w:rsid w:val="00F2408F"/>
    <w:rsid w:val="00F256EF"/>
    <w:rsid w:val="00F428E8"/>
    <w:rsid w:val="00F42C1B"/>
    <w:rsid w:val="00F43727"/>
    <w:rsid w:val="00F43CD6"/>
    <w:rsid w:val="00F43E21"/>
    <w:rsid w:val="00F4485C"/>
    <w:rsid w:val="00F454A4"/>
    <w:rsid w:val="00F4575A"/>
    <w:rsid w:val="00F52B70"/>
    <w:rsid w:val="00F613DC"/>
    <w:rsid w:val="00F61DB0"/>
    <w:rsid w:val="00F627F2"/>
    <w:rsid w:val="00F6432D"/>
    <w:rsid w:val="00F647EA"/>
    <w:rsid w:val="00F70EFA"/>
    <w:rsid w:val="00F86ECA"/>
    <w:rsid w:val="00F87083"/>
    <w:rsid w:val="00F87BCE"/>
    <w:rsid w:val="00F919A6"/>
    <w:rsid w:val="00F92B9D"/>
    <w:rsid w:val="00F92D24"/>
    <w:rsid w:val="00F96398"/>
    <w:rsid w:val="00F96830"/>
    <w:rsid w:val="00F96F45"/>
    <w:rsid w:val="00FA34B9"/>
    <w:rsid w:val="00FA4795"/>
    <w:rsid w:val="00FA4ADE"/>
    <w:rsid w:val="00FB0EBE"/>
    <w:rsid w:val="00FB16FC"/>
    <w:rsid w:val="00FB215E"/>
    <w:rsid w:val="00FB26E4"/>
    <w:rsid w:val="00FB2911"/>
    <w:rsid w:val="00FB740B"/>
    <w:rsid w:val="00FB7BD7"/>
    <w:rsid w:val="00FC1CD6"/>
    <w:rsid w:val="00FC2AF2"/>
    <w:rsid w:val="00FC2B5E"/>
    <w:rsid w:val="00FC44C4"/>
    <w:rsid w:val="00FC53D6"/>
    <w:rsid w:val="00FC5D86"/>
    <w:rsid w:val="00FC7849"/>
    <w:rsid w:val="00FC79BD"/>
    <w:rsid w:val="00FD22D1"/>
    <w:rsid w:val="00FD3951"/>
    <w:rsid w:val="00FD4E7D"/>
    <w:rsid w:val="00FD73CA"/>
    <w:rsid w:val="00FE0120"/>
    <w:rsid w:val="00FE1143"/>
    <w:rsid w:val="00FE3267"/>
    <w:rsid w:val="00FE3628"/>
    <w:rsid w:val="00FE4764"/>
    <w:rsid w:val="00FF30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ACE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AFC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677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677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D0ACE"/>
    <w:rPr>
      <w:sz w:val="28"/>
    </w:rPr>
  </w:style>
  <w:style w:type="table" w:styleId="a3">
    <w:name w:val="Table Grid"/>
    <w:basedOn w:val="a1"/>
    <w:rsid w:val="007D0ACE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05C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5CD8"/>
  </w:style>
  <w:style w:type="paragraph" w:styleId="a7">
    <w:name w:val="header"/>
    <w:basedOn w:val="a"/>
    <w:link w:val="a8"/>
    <w:uiPriority w:val="99"/>
    <w:rsid w:val="006858A8"/>
    <w:pPr>
      <w:tabs>
        <w:tab w:val="center" w:pos="4677"/>
        <w:tab w:val="right" w:pos="9355"/>
      </w:tabs>
      <w:overflowPunct/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link w:val="a7"/>
    <w:uiPriority w:val="99"/>
    <w:rsid w:val="006858A8"/>
    <w:rPr>
      <w:sz w:val="28"/>
    </w:rPr>
  </w:style>
  <w:style w:type="paragraph" w:customStyle="1" w:styleId="Postan">
    <w:name w:val="Postan"/>
    <w:basedOn w:val="a"/>
    <w:qFormat/>
    <w:rsid w:val="00780F32"/>
    <w:pPr>
      <w:overflowPunct/>
      <w:autoSpaceDE/>
      <w:autoSpaceDN/>
      <w:adjustRightInd/>
      <w:jc w:val="center"/>
    </w:pPr>
    <w:rPr>
      <w:b/>
      <w:smallCaps/>
      <w:sz w:val="28"/>
    </w:rPr>
  </w:style>
  <w:style w:type="character" w:customStyle="1" w:styleId="10">
    <w:name w:val="Заголовок 1 Знак"/>
    <w:link w:val="1"/>
    <w:rsid w:val="005C3AF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Normal">
    <w:name w:val="ConsNormal"/>
    <w:rsid w:val="007963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1 Знак"/>
    <w:basedOn w:val="a"/>
    <w:rsid w:val="00A7601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 Spacing"/>
    <w:link w:val="aa"/>
    <w:qFormat/>
    <w:rsid w:val="00DB27D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36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F05B99"/>
  </w:style>
  <w:style w:type="character" w:customStyle="1" w:styleId="hl">
    <w:name w:val="hl"/>
    <w:rsid w:val="00F05B99"/>
  </w:style>
  <w:style w:type="paragraph" w:styleId="ab">
    <w:name w:val="Body Text Indent"/>
    <w:basedOn w:val="a"/>
    <w:link w:val="ac"/>
    <w:rsid w:val="00790ADF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90ADF"/>
    <w:rPr>
      <w:sz w:val="24"/>
      <w:szCs w:val="24"/>
    </w:rPr>
  </w:style>
  <w:style w:type="character" w:customStyle="1" w:styleId="aa">
    <w:name w:val="Без интервала Знак"/>
    <w:link w:val="a9"/>
    <w:qFormat/>
    <w:locked/>
    <w:rsid w:val="00990654"/>
    <w:rPr>
      <w:rFonts w:ascii="Calibri" w:eastAsia="Calibri" w:hAnsi="Calibri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semiHidden/>
    <w:rsid w:val="00E677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677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d">
    <w:name w:val="Базовый"/>
    <w:rsid w:val="00E677E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  <w:style w:type="paragraph" w:styleId="ae">
    <w:name w:val="caption"/>
    <w:basedOn w:val="ad"/>
    <w:rsid w:val="00E677E1"/>
    <w:pPr>
      <w:spacing w:after="0" w:line="10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Нижний колонтитул Знак"/>
    <w:basedOn w:val="a0"/>
    <w:link w:val="a4"/>
    <w:rsid w:val="00981A31"/>
  </w:style>
  <w:style w:type="paragraph" w:styleId="af">
    <w:name w:val="Balloon Text"/>
    <w:basedOn w:val="a"/>
    <w:link w:val="af0"/>
    <w:rsid w:val="00981A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81A31"/>
    <w:rPr>
      <w:rFonts w:ascii="Tahoma" w:hAnsi="Tahoma" w:cs="Tahoma"/>
      <w:sz w:val="16"/>
      <w:szCs w:val="16"/>
    </w:rPr>
  </w:style>
  <w:style w:type="character" w:styleId="af1">
    <w:name w:val="annotation reference"/>
    <w:rsid w:val="00981A31"/>
    <w:rPr>
      <w:sz w:val="16"/>
      <w:szCs w:val="16"/>
    </w:rPr>
  </w:style>
  <w:style w:type="paragraph" w:styleId="af2">
    <w:name w:val="annotation text"/>
    <w:basedOn w:val="a"/>
    <w:link w:val="af3"/>
    <w:rsid w:val="00981A31"/>
  </w:style>
  <w:style w:type="character" w:customStyle="1" w:styleId="af3">
    <w:name w:val="Текст примечания Знак"/>
    <w:basedOn w:val="a0"/>
    <w:link w:val="af2"/>
    <w:rsid w:val="00981A31"/>
  </w:style>
  <w:style w:type="paragraph" w:styleId="af4">
    <w:name w:val="annotation subject"/>
    <w:basedOn w:val="af2"/>
    <w:next w:val="af2"/>
    <w:link w:val="af5"/>
    <w:rsid w:val="00981A31"/>
    <w:rPr>
      <w:b/>
      <w:bCs/>
    </w:rPr>
  </w:style>
  <w:style w:type="character" w:customStyle="1" w:styleId="af5">
    <w:name w:val="Тема примечания Знак"/>
    <w:basedOn w:val="af3"/>
    <w:link w:val="af4"/>
    <w:rsid w:val="00981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7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6F52C082810FE349D04607952D513338ADA6702218B2E141AED7E938AEEFC359524F1BFz4z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F52C082810FE349D04607952D513338ADA6702218B2E141AED7E938AEEFC359524F1BFz4z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814&amp;dst=11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01BA-63E0-407D-8ABD-577AFDF2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26</Pages>
  <Words>12782</Words>
  <Characters>72858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85470</CharactersWithSpaces>
  <SharedDoc>false</SharedDoc>
  <HLinks>
    <vt:vector size="78" baseType="variant">
      <vt:variant>
        <vt:i4>2818111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consultantplus://offline/ref=A6F52C082810FE349D04607952D513338ADA6702218B2E141AED7E938AEEFC359524F1BFz4zEI</vt:lpwstr>
      </vt:variant>
      <vt:variant>
        <vt:lpwstr/>
      </vt:variant>
      <vt:variant>
        <vt:i4>2818110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consultantplus://offline/ref=A6F52C082810FE349D04607952D513338ADA6702218B2E141AED7E938AEEFC359524F1BFz4zDI</vt:lpwstr>
      </vt:variant>
      <vt:variant>
        <vt:lpwstr/>
      </vt:variant>
      <vt:variant>
        <vt:i4>1376285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https://login.consultant.ru/link/?req=doc&amp;base=LAW&amp;n=451814&amp;dst=114&amp;field=134&amp;date=23.07.2023</vt:lpwstr>
      </vt:variant>
      <vt:variant>
        <vt:lpwstr/>
      </vt:variant>
      <vt:variant>
        <vt:i4>2818150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2621497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consultantplus://offline/ref=A6F52C082810FE349D04607952D513338ADA6702218B2E141AED7E938AEEFC359524F1BD4C6A0E1Dz2zDI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https://login.consultant.ru/link/?req=doc&amp;base=LAW&amp;n=451814&amp;dst=339&amp;field=134&amp;date=23.07.2023</vt:lpwstr>
      </vt:variant>
      <vt:variant>
        <vt:lpwstr/>
      </vt:variant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https://login.consultant.ru/link/?req=doc&amp;base=LAW&amp;n=451814&amp;dst=336&amp;field=134&amp;date=23.07.2023</vt:lpwstr>
      </vt:variant>
      <vt:variant>
        <vt:lpwstr/>
      </vt:variant>
      <vt:variant>
        <vt:i4>2818105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consultantplus://offline/ref=A6F52C082810FE349D04607952D513338ADA6702218B2E141AED7E938AEEFC359524F1BFz4zCI</vt:lpwstr>
      </vt:variant>
      <vt:variant>
        <vt:lpwstr/>
      </vt:variant>
      <vt:variant>
        <vt:i4>1310726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consultantplus://offline/ref=A6F52C082810FE349D04607952D513338ADA6801208B2E141AED7E938AzEzEI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consultantplus://offline/ref=A6F52C082810FE349D04607952D513338ADA6702218B2E141AED7E938AEEFC359524F1BD4C6A0E1Dz2zDI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Register-8</dc:creator>
  <cp:lastModifiedBy>User</cp:lastModifiedBy>
  <cp:revision>9</cp:revision>
  <cp:lastPrinted>2024-04-16T05:35:00Z</cp:lastPrinted>
  <dcterms:created xsi:type="dcterms:W3CDTF">2024-04-18T06:40:00Z</dcterms:created>
  <dcterms:modified xsi:type="dcterms:W3CDTF">2024-05-17T10:50:00Z</dcterms:modified>
</cp:coreProperties>
</file>