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8F" w:rsidRPr="00056B1F" w:rsidRDefault="0089678F" w:rsidP="0089678F">
      <w:pPr>
        <w:shd w:val="clear" w:color="auto" w:fill="FFFFFF"/>
        <w:jc w:val="center"/>
      </w:pPr>
      <w:r w:rsidRPr="00056B1F">
        <w:rPr>
          <w:i/>
          <w:noProof/>
        </w:rPr>
        <w:drawing>
          <wp:inline distT="0" distB="0" distL="0" distR="0">
            <wp:extent cx="619760" cy="659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8F" w:rsidRPr="00056B1F" w:rsidRDefault="0089678F" w:rsidP="0089678F">
      <w:pPr>
        <w:jc w:val="center"/>
        <w:rPr>
          <w:b/>
        </w:rPr>
      </w:pPr>
      <w:r w:rsidRPr="00056B1F">
        <w:rPr>
          <w:b/>
        </w:rPr>
        <w:t>РОСТОВСКАЯ ОБЛАСТЬ</w:t>
      </w:r>
    </w:p>
    <w:p w:rsidR="0089678F" w:rsidRPr="00056B1F" w:rsidRDefault="0089678F" w:rsidP="0089678F">
      <w:pPr>
        <w:jc w:val="center"/>
        <w:rPr>
          <w:b/>
        </w:rPr>
      </w:pPr>
      <w:r w:rsidRPr="00056B1F">
        <w:rPr>
          <w:b/>
        </w:rPr>
        <w:t>РЕМОНТНЕНСКИЙ РАЙОН</w:t>
      </w:r>
    </w:p>
    <w:p w:rsidR="0089678F" w:rsidRPr="00056B1F" w:rsidRDefault="0089678F" w:rsidP="0089678F">
      <w:pPr>
        <w:jc w:val="center"/>
        <w:rPr>
          <w:b/>
        </w:rPr>
      </w:pPr>
      <w:r w:rsidRPr="00056B1F">
        <w:rPr>
          <w:b/>
        </w:rPr>
        <w:t>АДМИНИСТРАЦИЯ ДЕНИСОВСКОГО СЕЛЬСКОГО ПОСЕЛЕНИЯ</w:t>
      </w:r>
    </w:p>
    <w:p w:rsidR="0089678F" w:rsidRPr="00056B1F" w:rsidRDefault="0089678F" w:rsidP="0089678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8F" w:rsidRPr="00056B1F" w:rsidRDefault="0089678F" w:rsidP="0089678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B1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9678F" w:rsidRPr="00056B1F" w:rsidRDefault="0089678F" w:rsidP="0089678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8F" w:rsidRPr="00056B1F" w:rsidRDefault="0089678F" w:rsidP="0089678F">
      <w:r>
        <w:t>04</w:t>
      </w:r>
      <w:r w:rsidRPr="00056B1F">
        <w:t>.0</w:t>
      </w:r>
      <w:r>
        <w:t>9</w:t>
      </w:r>
      <w:r w:rsidRPr="00056B1F">
        <w:t>.2024 г.</w:t>
      </w:r>
      <w:r w:rsidRPr="00056B1F">
        <w:tab/>
        <w:t xml:space="preserve">                           </w:t>
      </w:r>
      <w:r>
        <w:t xml:space="preserve"> </w:t>
      </w:r>
      <w:r w:rsidRPr="00056B1F">
        <w:t xml:space="preserve">        </w:t>
      </w:r>
      <w:r>
        <w:t xml:space="preserve">    </w:t>
      </w:r>
      <w:r w:rsidRPr="00056B1F">
        <w:t xml:space="preserve"> </w:t>
      </w:r>
      <w:r>
        <w:t xml:space="preserve">  </w:t>
      </w:r>
      <w:r w:rsidRPr="00056B1F">
        <w:t xml:space="preserve">      № 5</w:t>
      </w:r>
      <w:r>
        <w:t>5</w:t>
      </w:r>
      <w:r w:rsidRPr="00056B1F">
        <w:t xml:space="preserve">                   </w:t>
      </w:r>
      <w:r>
        <w:t xml:space="preserve">             </w:t>
      </w:r>
      <w:r w:rsidRPr="00056B1F">
        <w:t xml:space="preserve">               п. </w:t>
      </w:r>
      <w:proofErr w:type="spellStart"/>
      <w:r w:rsidRPr="00056B1F">
        <w:t>Денисовский</w:t>
      </w:r>
      <w:proofErr w:type="spellEnd"/>
    </w:p>
    <w:p w:rsidR="005078A2" w:rsidRDefault="005078A2" w:rsidP="00E169BC">
      <w:pPr>
        <w:rPr>
          <w:sz w:val="28"/>
          <w:szCs w:val="28"/>
        </w:rPr>
      </w:pP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Об утверждении Положения о структуре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 xml:space="preserve">и </w:t>
      </w:r>
      <w:proofErr w:type="gramStart"/>
      <w:r w:rsidRPr="005078A2">
        <w:rPr>
          <w:bCs/>
        </w:rPr>
        <w:t>правилах</w:t>
      </w:r>
      <w:proofErr w:type="gramEnd"/>
      <w:r w:rsidRPr="005078A2">
        <w:rPr>
          <w:bCs/>
        </w:rPr>
        <w:t xml:space="preserve"> формирования реестрового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номера муниципального имущества</w:t>
      </w:r>
    </w:p>
    <w:p w:rsidR="002D6EEB" w:rsidRDefault="005078A2" w:rsidP="005078A2">
      <w:pPr>
        <w:jc w:val="both"/>
        <w:rPr>
          <w:bCs/>
        </w:rPr>
      </w:pPr>
      <w:r w:rsidRPr="005078A2">
        <w:rPr>
          <w:bCs/>
        </w:rPr>
        <w:t>муниципального образования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«</w:t>
      </w:r>
      <w:proofErr w:type="spellStart"/>
      <w:r w:rsidR="0089678F">
        <w:rPr>
          <w:bCs/>
        </w:rPr>
        <w:t>Денисовское</w:t>
      </w:r>
      <w:proofErr w:type="spellEnd"/>
      <w:r w:rsidRPr="005078A2">
        <w:rPr>
          <w:bCs/>
        </w:rPr>
        <w:t xml:space="preserve"> сельское поселение»</w:t>
      </w:r>
    </w:p>
    <w:p w:rsidR="005078A2" w:rsidRPr="00283DE8" w:rsidRDefault="005078A2" w:rsidP="005078A2">
      <w:pPr>
        <w:jc w:val="both"/>
      </w:pPr>
    </w:p>
    <w:p w:rsidR="005078A2" w:rsidRDefault="005078A2" w:rsidP="005078A2">
      <w:pPr>
        <w:ind w:firstLine="709"/>
        <w:jc w:val="both"/>
        <w:rPr>
          <w:bCs/>
        </w:rPr>
      </w:pPr>
      <w:proofErr w:type="gramStart"/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 xml:space="preserve">постановлением Администрации </w:t>
      </w:r>
      <w:proofErr w:type="spellStart"/>
      <w:r w:rsidR="0089678F">
        <w:rPr>
          <w:bCs/>
        </w:rPr>
        <w:t>Денисовского</w:t>
      </w:r>
      <w:proofErr w:type="spellEnd"/>
      <w:r w:rsidR="0089678F">
        <w:rPr>
          <w:bCs/>
        </w:rPr>
        <w:t xml:space="preserve"> сельского</w:t>
      </w:r>
      <w:r>
        <w:rPr>
          <w:bCs/>
        </w:rPr>
        <w:t xml:space="preserve"> поселения от 0</w:t>
      </w:r>
      <w:r w:rsidR="0089678F">
        <w:rPr>
          <w:bCs/>
        </w:rPr>
        <w:t>4</w:t>
      </w:r>
      <w:r>
        <w:rPr>
          <w:bCs/>
        </w:rPr>
        <w:t>.0</w:t>
      </w:r>
      <w:r w:rsidR="0089678F">
        <w:rPr>
          <w:bCs/>
        </w:rPr>
        <w:t>9</w:t>
      </w:r>
      <w:r>
        <w:rPr>
          <w:bCs/>
        </w:rPr>
        <w:t xml:space="preserve">.2024 № </w:t>
      </w:r>
      <w:r w:rsidR="0089678F">
        <w:rPr>
          <w:bCs/>
        </w:rPr>
        <w:t>54</w:t>
      </w:r>
      <w:r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поселение»</w:t>
      </w:r>
      <w:proofErr w:type="gramEnd"/>
    </w:p>
    <w:p w:rsidR="00101D87" w:rsidRDefault="00101D87" w:rsidP="005078A2">
      <w:pPr>
        <w:ind w:firstLine="709"/>
        <w:jc w:val="both"/>
        <w:rPr>
          <w:bCs/>
        </w:rPr>
      </w:pPr>
    </w:p>
    <w:p w:rsidR="005078A2" w:rsidRPr="00283DE8" w:rsidRDefault="005078A2" w:rsidP="005078A2">
      <w:pPr>
        <w:ind w:firstLine="709"/>
        <w:jc w:val="both"/>
      </w:pPr>
    </w:p>
    <w:p w:rsidR="005078A2" w:rsidRPr="005078A2" w:rsidRDefault="005078A2" w:rsidP="005078A2">
      <w:pPr>
        <w:jc w:val="center"/>
      </w:pPr>
      <w:r w:rsidRPr="005078A2">
        <w:t>ПОСТАНОВЛЯЮ:</w:t>
      </w:r>
    </w:p>
    <w:p w:rsidR="005078A2" w:rsidRDefault="005078A2" w:rsidP="005078A2">
      <w:pPr>
        <w:jc w:val="both"/>
      </w:pPr>
    </w:p>
    <w:p w:rsidR="00101D87" w:rsidRPr="00283DE8" w:rsidRDefault="00101D87" w:rsidP="005078A2">
      <w:pPr>
        <w:jc w:val="both"/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A736D1">
        <w:rPr>
          <w:bCs/>
        </w:rPr>
        <w:t xml:space="preserve">» </w:t>
      </w:r>
      <w:r w:rsidRPr="00A736D1">
        <w:t>согласно приложению к настоящему постановлению.</w:t>
      </w:r>
    </w:p>
    <w:p w:rsidR="00345853" w:rsidRPr="005078A2" w:rsidRDefault="005078A2" w:rsidP="005078A2">
      <w:pPr>
        <w:ind w:firstLine="709"/>
        <w:jc w:val="both"/>
        <w:rPr>
          <w:b/>
        </w:rPr>
      </w:pPr>
      <w:r w:rsidRPr="00A736D1">
        <w:t xml:space="preserve">2. </w:t>
      </w:r>
      <w:proofErr w:type="gramStart"/>
      <w:r w:rsidR="00F64A9D" w:rsidRPr="00B00389">
        <w:t>Контроль за</w:t>
      </w:r>
      <w:proofErr w:type="gramEnd"/>
      <w:r w:rsidR="00F64A9D" w:rsidRPr="00B00389">
        <w:t xml:space="preserve"> выполнением </w:t>
      </w:r>
      <w:r w:rsidR="001A3E41" w:rsidRPr="00B00389">
        <w:t>настоящего постановления</w:t>
      </w:r>
      <w:r w:rsidR="00F64A9D" w:rsidRPr="00B00389">
        <w:t xml:space="preserve"> </w:t>
      </w:r>
      <w:r w:rsidR="008072FF">
        <w:t>оставляю за собой</w:t>
      </w:r>
      <w:r w:rsidR="00F64A9D" w:rsidRPr="00B00389">
        <w:t>.</w:t>
      </w:r>
    </w:p>
    <w:p w:rsidR="00F64A9D" w:rsidRDefault="00F64A9D" w:rsidP="002B375C">
      <w:pPr>
        <w:spacing w:line="276" w:lineRule="auto"/>
        <w:rPr>
          <w:sz w:val="28"/>
          <w:szCs w:val="28"/>
        </w:rPr>
      </w:pPr>
    </w:p>
    <w:p w:rsidR="0089678F" w:rsidRDefault="0089678F" w:rsidP="002B375C">
      <w:pPr>
        <w:spacing w:line="276" w:lineRule="auto"/>
        <w:rPr>
          <w:sz w:val="28"/>
          <w:szCs w:val="28"/>
        </w:rPr>
      </w:pPr>
    </w:p>
    <w:p w:rsidR="0089678F" w:rsidRDefault="0089678F" w:rsidP="002B375C">
      <w:pPr>
        <w:spacing w:line="276" w:lineRule="auto"/>
        <w:rPr>
          <w:sz w:val="28"/>
          <w:szCs w:val="28"/>
        </w:rPr>
      </w:pPr>
    </w:p>
    <w:p w:rsidR="0089678F" w:rsidRDefault="0089678F" w:rsidP="002B375C">
      <w:pPr>
        <w:spacing w:line="276" w:lineRule="auto"/>
        <w:rPr>
          <w:sz w:val="28"/>
          <w:szCs w:val="28"/>
        </w:rPr>
      </w:pPr>
    </w:p>
    <w:p w:rsidR="0089678F" w:rsidRDefault="0089678F" w:rsidP="002B375C">
      <w:pPr>
        <w:spacing w:line="276" w:lineRule="auto"/>
        <w:rPr>
          <w:sz w:val="28"/>
          <w:szCs w:val="28"/>
        </w:rPr>
      </w:pPr>
    </w:p>
    <w:p w:rsidR="0089678F" w:rsidRPr="00B00389" w:rsidRDefault="0089678F" w:rsidP="002B375C">
      <w:pPr>
        <w:spacing w:line="276" w:lineRule="auto"/>
        <w:rPr>
          <w:sz w:val="28"/>
          <w:szCs w:val="28"/>
        </w:rPr>
      </w:pPr>
    </w:p>
    <w:p w:rsidR="0023207C" w:rsidRPr="008072FF" w:rsidRDefault="0023207C" w:rsidP="002B375C">
      <w:pPr>
        <w:spacing w:line="276" w:lineRule="auto"/>
      </w:pPr>
      <w:r w:rsidRPr="008072FF">
        <w:t>Глава Администрации</w:t>
      </w:r>
    </w:p>
    <w:p w:rsidR="0023207C" w:rsidRPr="008072FF" w:rsidRDefault="0089678F" w:rsidP="002B375C">
      <w:pPr>
        <w:spacing w:line="276" w:lineRule="auto"/>
      </w:pPr>
      <w:proofErr w:type="spellStart"/>
      <w:r>
        <w:t>Денисовского</w:t>
      </w:r>
      <w:proofErr w:type="spellEnd"/>
      <w:r>
        <w:t xml:space="preserve"> сельского</w:t>
      </w:r>
      <w:r w:rsidR="008072FF" w:rsidRPr="008072FF">
        <w:t xml:space="preserve"> поселения                            </w:t>
      </w:r>
      <w:r w:rsidR="00D5781E" w:rsidRPr="008072FF">
        <w:t xml:space="preserve"> </w:t>
      </w:r>
      <w:r w:rsidR="0023207C" w:rsidRPr="008072FF">
        <w:t xml:space="preserve">  </w:t>
      </w:r>
      <w:r w:rsidR="008072FF" w:rsidRPr="008072FF">
        <w:t xml:space="preserve">         </w:t>
      </w:r>
      <w:r w:rsidR="008072FF">
        <w:t xml:space="preserve">                   </w:t>
      </w:r>
      <w:r w:rsidR="008072FF" w:rsidRPr="008072FF">
        <w:t xml:space="preserve"> </w:t>
      </w:r>
      <w:r>
        <w:t>М.В.</w:t>
      </w:r>
      <w:proofErr w:type="gramStart"/>
      <w:r>
        <w:t>Моргунов</w:t>
      </w:r>
      <w:proofErr w:type="gramEnd"/>
    </w:p>
    <w:p w:rsidR="0023207C" w:rsidRPr="008072FF" w:rsidRDefault="0023207C" w:rsidP="0023207C"/>
    <w:p w:rsidR="0023207C" w:rsidRPr="008072FF" w:rsidRDefault="0023207C" w:rsidP="0023207C"/>
    <w:p w:rsidR="0023207C" w:rsidRPr="00B00389" w:rsidRDefault="0023207C" w:rsidP="0023207C"/>
    <w:p w:rsidR="00F64A9D" w:rsidRPr="00B00389" w:rsidRDefault="00F64A9D" w:rsidP="0023207C"/>
    <w:p w:rsidR="00F64A9D" w:rsidRPr="00B00389" w:rsidRDefault="00F64A9D" w:rsidP="0023207C"/>
    <w:p w:rsidR="00F64A9D" w:rsidRDefault="00F64A9D" w:rsidP="0023207C"/>
    <w:p w:rsidR="00101D87" w:rsidRDefault="00101D87" w:rsidP="0023207C"/>
    <w:p w:rsidR="005078A2" w:rsidRDefault="005078A2" w:rsidP="0089678F">
      <w:pPr>
        <w:rPr>
          <w:bCs/>
        </w:rPr>
      </w:pPr>
    </w:p>
    <w:p w:rsidR="0089678F" w:rsidRPr="00107E22" w:rsidRDefault="0089678F" w:rsidP="0089678F">
      <w:pPr>
        <w:autoSpaceDE w:val="0"/>
        <w:autoSpaceDN w:val="0"/>
        <w:adjustRightInd w:val="0"/>
        <w:ind w:left="5103"/>
        <w:jc w:val="center"/>
        <w:rPr>
          <w:bCs/>
          <w:sz w:val="20"/>
          <w:szCs w:val="20"/>
          <w:lang w:eastAsia="zh-CN"/>
        </w:rPr>
      </w:pPr>
      <w:r w:rsidRPr="00107E22">
        <w:rPr>
          <w:bCs/>
          <w:sz w:val="20"/>
          <w:szCs w:val="20"/>
          <w:lang w:eastAsia="zh-CN"/>
        </w:rPr>
        <w:lastRenderedPageBreak/>
        <w:t>Приложение к постановлению</w:t>
      </w:r>
    </w:p>
    <w:p w:rsidR="0089678F" w:rsidRPr="00107E22" w:rsidRDefault="0089678F" w:rsidP="0089678F">
      <w:pPr>
        <w:autoSpaceDE w:val="0"/>
        <w:autoSpaceDN w:val="0"/>
        <w:adjustRightInd w:val="0"/>
        <w:ind w:left="5103"/>
        <w:jc w:val="center"/>
        <w:rPr>
          <w:bCs/>
          <w:sz w:val="20"/>
          <w:szCs w:val="20"/>
          <w:lang w:eastAsia="zh-CN"/>
        </w:rPr>
      </w:pPr>
      <w:r w:rsidRPr="00107E22">
        <w:rPr>
          <w:bCs/>
          <w:sz w:val="20"/>
          <w:szCs w:val="20"/>
          <w:lang w:eastAsia="zh-CN"/>
        </w:rPr>
        <w:t xml:space="preserve">Администрации </w:t>
      </w:r>
      <w:proofErr w:type="spellStart"/>
      <w:r w:rsidRPr="00107E22">
        <w:rPr>
          <w:bCs/>
          <w:sz w:val="20"/>
          <w:szCs w:val="20"/>
          <w:lang w:eastAsia="zh-CN"/>
        </w:rPr>
        <w:t>Денисовского</w:t>
      </w:r>
      <w:proofErr w:type="spellEnd"/>
      <w:r w:rsidRPr="00107E22">
        <w:rPr>
          <w:bCs/>
          <w:sz w:val="20"/>
          <w:szCs w:val="20"/>
          <w:lang w:eastAsia="zh-CN"/>
        </w:rPr>
        <w:t xml:space="preserve"> сельского поселения от 04.09.2024 № </w:t>
      </w:r>
      <w:r>
        <w:rPr>
          <w:bCs/>
          <w:sz w:val="20"/>
          <w:szCs w:val="20"/>
          <w:lang w:eastAsia="zh-CN"/>
        </w:rPr>
        <w:t>55</w:t>
      </w: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Default="005078A2" w:rsidP="005078A2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5078A2" w:rsidRPr="00A736D1" w:rsidRDefault="005078A2" w:rsidP="005078A2">
      <w:pPr>
        <w:jc w:val="center"/>
        <w:rPr>
          <w:bCs/>
        </w:rPr>
      </w:pPr>
      <w:r w:rsidRPr="00A736D1">
        <w:rPr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A736D1">
        <w:rPr>
          <w:bCs/>
        </w:rPr>
        <w:t>»</w:t>
      </w:r>
    </w:p>
    <w:p w:rsidR="005078A2" w:rsidRPr="00A736D1" w:rsidRDefault="005078A2" w:rsidP="005078A2">
      <w:pPr>
        <w:jc w:val="center"/>
        <w:rPr>
          <w:b/>
          <w:bCs/>
        </w:rPr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1. </w:t>
      </w:r>
      <w:proofErr w:type="gramStart"/>
      <w:r w:rsidRPr="00A736D1">
        <w:rPr>
          <w:bCs/>
        </w:rPr>
        <w:t xml:space="preserve">Настоящее Положение принято в соответствии с </w:t>
      </w:r>
      <w:r w:rsidRPr="00B42164">
        <w:rPr>
          <w:bCs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proofErr w:type="spellStart"/>
      <w:r w:rsidR="0089678F">
        <w:rPr>
          <w:bCs/>
        </w:rPr>
        <w:t>Денисовского</w:t>
      </w:r>
      <w:proofErr w:type="spellEnd"/>
      <w:r w:rsidR="0089678F">
        <w:rPr>
          <w:bCs/>
        </w:rPr>
        <w:t xml:space="preserve"> сельского</w:t>
      </w:r>
      <w:r>
        <w:rPr>
          <w:bCs/>
        </w:rPr>
        <w:t xml:space="preserve"> поселения от </w:t>
      </w:r>
      <w:r w:rsidR="0089678F">
        <w:rPr>
          <w:bCs/>
        </w:rPr>
        <w:t>04.09.2024 № 54</w:t>
      </w:r>
      <w:r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>
        <w:rPr>
          <w:bCs/>
        </w:rPr>
        <w:t>образования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A736D1">
        <w:rPr>
          <w:bCs/>
        </w:rPr>
        <w:t>».</w:t>
      </w:r>
      <w:proofErr w:type="gramEnd"/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Pr="00776645">
        <w:t xml:space="preserve">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– вторые цифры </w:t>
      </w:r>
      <w:proofErr w:type="gramStart"/>
      <w:r w:rsidRPr="00A736D1">
        <w:rPr>
          <w:bCs/>
        </w:rPr>
        <w:t>-н</w:t>
      </w:r>
      <w:proofErr w:type="gramEnd"/>
      <w:r w:rsidRPr="00A736D1">
        <w:rPr>
          <w:bCs/>
        </w:rPr>
        <w:t>омер подраздела реестра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860"/>
        <w:gridCol w:w="2938"/>
      </w:tblGrid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</w:tr>
    </w:tbl>
    <w:p w:rsidR="005078A2" w:rsidRPr="00A736D1" w:rsidRDefault="005078A2" w:rsidP="005078A2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proofErr w:type="spellStart"/>
      <w:r w:rsidR="0089678F">
        <w:rPr>
          <w:bCs/>
        </w:rPr>
        <w:t>Денисовское</w:t>
      </w:r>
      <w:proofErr w:type="spellEnd"/>
      <w:r w:rsidR="0089678F">
        <w:rPr>
          <w:bCs/>
        </w:rPr>
        <w:t xml:space="preserve"> сельское поселения</w:t>
      </w:r>
      <w:r w:rsidRPr="00776645">
        <w:rPr>
          <w:bCs/>
        </w:rPr>
        <w:t>»</w:t>
      </w:r>
      <w:r>
        <w:rPr>
          <w:bCs/>
        </w:rPr>
        <w:t xml:space="preserve"> </w:t>
      </w:r>
      <w:bookmarkStart w:id="0" w:name="_GoBack"/>
      <w:bookmarkEnd w:id="0"/>
      <w:r w:rsidRPr="00A736D1">
        <w:rPr>
          <w:bCs/>
        </w:rPr>
        <w:t xml:space="preserve">осуществляется ответственным специалистом </w:t>
      </w:r>
      <w:r>
        <w:rPr>
          <w:bCs/>
        </w:rPr>
        <w:t>сектора</w:t>
      </w:r>
      <w:r w:rsidRPr="00A736D1">
        <w:rPr>
          <w:bCs/>
        </w:rPr>
        <w:t xml:space="preserve"> по </w:t>
      </w:r>
      <w:r>
        <w:rPr>
          <w:bCs/>
        </w:rPr>
        <w:t xml:space="preserve">имущественным и земельным отношениям Администрации </w:t>
      </w:r>
      <w:proofErr w:type="spellStart"/>
      <w:r w:rsidR="0089678F">
        <w:rPr>
          <w:bCs/>
        </w:rPr>
        <w:t>Денисовского</w:t>
      </w:r>
      <w:proofErr w:type="spellEnd"/>
      <w:r w:rsidR="0089678F">
        <w:rPr>
          <w:bCs/>
        </w:rPr>
        <w:t xml:space="preserve"> сельского</w:t>
      </w:r>
      <w:r>
        <w:rPr>
          <w:bCs/>
        </w:rPr>
        <w:t xml:space="preserve"> поселения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proofErr w:type="spellStart"/>
      <w:r w:rsidR="0089678F">
        <w:rPr>
          <w:bCs/>
        </w:rPr>
        <w:t>Денисовское</w:t>
      </w:r>
      <w:proofErr w:type="spellEnd"/>
      <w:r>
        <w:rPr>
          <w:bCs/>
        </w:rPr>
        <w:t xml:space="preserve">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5078A2" w:rsidRDefault="005078A2" w:rsidP="005078A2">
      <w:pPr>
        <w:ind w:firstLine="709"/>
        <w:jc w:val="both"/>
        <w:rPr>
          <w:bCs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sectPr w:rsidR="005078A2" w:rsidSect="008967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B0" w:rsidRDefault="00444BB0" w:rsidP="008A1492">
      <w:r>
        <w:separator/>
      </w:r>
    </w:p>
  </w:endnote>
  <w:endnote w:type="continuationSeparator" w:id="1">
    <w:p w:rsidR="00444BB0" w:rsidRDefault="00444BB0" w:rsidP="008A1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B0" w:rsidRDefault="00444BB0" w:rsidP="008A1492">
      <w:r>
        <w:separator/>
      </w:r>
    </w:p>
  </w:footnote>
  <w:footnote w:type="continuationSeparator" w:id="1">
    <w:p w:rsidR="00444BB0" w:rsidRDefault="00444BB0" w:rsidP="008A1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70848"/>
    </w:sdtPr>
    <w:sdtContent>
      <w:p w:rsidR="008A1492" w:rsidRDefault="003A35E0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AC3112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DCB"/>
    <w:rsid w:val="00031C8E"/>
    <w:rsid w:val="000640E5"/>
    <w:rsid w:val="000A01C7"/>
    <w:rsid w:val="000E6F23"/>
    <w:rsid w:val="00101D87"/>
    <w:rsid w:val="00135186"/>
    <w:rsid w:val="00144124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D6EEB"/>
    <w:rsid w:val="002F14E3"/>
    <w:rsid w:val="003343D9"/>
    <w:rsid w:val="00337BE0"/>
    <w:rsid w:val="0034128B"/>
    <w:rsid w:val="00345853"/>
    <w:rsid w:val="003A35E0"/>
    <w:rsid w:val="003A489D"/>
    <w:rsid w:val="003C5247"/>
    <w:rsid w:val="003C644D"/>
    <w:rsid w:val="00444BB0"/>
    <w:rsid w:val="00446916"/>
    <w:rsid w:val="004812FF"/>
    <w:rsid w:val="004A573C"/>
    <w:rsid w:val="005013CD"/>
    <w:rsid w:val="005078A2"/>
    <w:rsid w:val="00582E40"/>
    <w:rsid w:val="005C4892"/>
    <w:rsid w:val="005C5161"/>
    <w:rsid w:val="0060065B"/>
    <w:rsid w:val="006065BF"/>
    <w:rsid w:val="0062657C"/>
    <w:rsid w:val="00634E26"/>
    <w:rsid w:val="00675843"/>
    <w:rsid w:val="00687B27"/>
    <w:rsid w:val="0069756A"/>
    <w:rsid w:val="006B376F"/>
    <w:rsid w:val="006F58E9"/>
    <w:rsid w:val="00786D62"/>
    <w:rsid w:val="007B2E0C"/>
    <w:rsid w:val="007F751F"/>
    <w:rsid w:val="00804E2D"/>
    <w:rsid w:val="008072FF"/>
    <w:rsid w:val="008170BE"/>
    <w:rsid w:val="0083496F"/>
    <w:rsid w:val="00843396"/>
    <w:rsid w:val="00867619"/>
    <w:rsid w:val="0089678F"/>
    <w:rsid w:val="008A1492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E1828"/>
    <w:rsid w:val="00A07E61"/>
    <w:rsid w:val="00A32AED"/>
    <w:rsid w:val="00A55CE5"/>
    <w:rsid w:val="00AC3112"/>
    <w:rsid w:val="00AC782E"/>
    <w:rsid w:val="00B00389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96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Chernolihova-AV</dc:creator>
  <cp:keywords/>
  <dc:description/>
  <cp:lastModifiedBy>Пользователь Windows</cp:lastModifiedBy>
  <cp:revision>22</cp:revision>
  <cp:lastPrinted>2024-08-13T11:12:00Z</cp:lastPrinted>
  <dcterms:created xsi:type="dcterms:W3CDTF">2023-11-24T09:40:00Z</dcterms:created>
  <dcterms:modified xsi:type="dcterms:W3CDTF">2024-09-05T07:29:00Z</dcterms:modified>
</cp:coreProperties>
</file>