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A97AE3">
        <w:rPr>
          <w:b/>
        </w:rPr>
        <w:t>сентября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A40225">
        <w:rPr>
          <w:b/>
          <w:u w:val="single"/>
        </w:rPr>
        <w:t>4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A97AE3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lastRenderedPageBreak/>
              <w:t>Всероссийская акция Цвета Родины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A40225" w:rsidRPr="00A402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="00252A8E" w:rsidRPr="00A4022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252A8E" w:rsidRPr="00A40225">
              <w:rPr>
                <w:sz w:val="20"/>
                <w:szCs w:val="20"/>
              </w:rPr>
              <w:t>.202</w:t>
            </w:r>
            <w:r w:rsidR="00A40225" w:rsidRPr="00A40225">
              <w:rPr>
                <w:sz w:val="20"/>
                <w:szCs w:val="20"/>
              </w:rPr>
              <w:t>4</w:t>
            </w:r>
            <w:r w:rsidR="00252A8E" w:rsidRPr="00A40225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 xml:space="preserve">ГБУСОН РО «СП </w:t>
            </w:r>
            <w:proofErr w:type="spellStart"/>
            <w:r>
              <w:rPr>
                <w:sz w:val="20"/>
                <w:szCs w:val="20"/>
              </w:rPr>
              <w:t>Ремонтненского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9825D9">
              <w:rPr>
                <w:sz w:val="20"/>
                <w:szCs w:val="20"/>
              </w:rPr>
              <w:t>1</w:t>
            </w:r>
            <w:r w:rsidR="00252A8E" w:rsidRPr="00A40225">
              <w:rPr>
                <w:sz w:val="20"/>
                <w:szCs w:val="20"/>
              </w:rPr>
              <w:t>0 человек</w:t>
            </w:r>
          </w:p>
          <w:p w:rsidR="00A40225" w:rsidRPr="00853960" w:rsidRDefault="00A40225" w:rsidP="008249B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A97AE3" w:rsidP="009825D9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39B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534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563D9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1249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49B5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3D20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825D9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97AE3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2024-09-04T10:36:00Z</dcterms:created>
  <dcterms:modified xsi:type="dcterms:W3CDTF">2024-09-04T10:36:00Z</dcterms:modified>
</cp:coreProperties>
</file>