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5D0C56">
        <w:rPr>
          <w:b/>
        </w:rPr>
        <w:t>мая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A40225">
        <w:rPr>
          <w:b/>
          <w:u w:val="single"/>
        </w:rPr>
        <w:t>4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Default="00BE3317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hyperlink r:id="rId5" w:history="1">
              <w:r w:rsidR="005D0C56" w:rsidRPr="005D0C56">
                <w:rPr>
                  <w:sz w:val="18"/>
                  <w:szCs w:val="18"/>
                </w:rPr>
                <w:t>День Памяти</w:t>
              </w:r>
            </w:hyperlink>
            <w:r w:rsidR="005D0C56">
              <w:rPr>
                <w:sz w:val="18"/>
                <w:szCs w:val="18"/>
              </w:rPr>
              <w:t> о геноциде советского народа нацистами и их пособниками в годы Великой Отечественной войны 1941-1945 гг.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="005D0C56">
              <w:rPr>
                <w:sz w:val="20"/>
                <w:szCs w:val="20"/>
              </w:rPr>
              <w:t>19</w:t>
            </w:r>
            <w:r w:rsidR="00252A8E" w:rsidRPr="00A40225">
              <w:rPr>
                <w:sz w:val="20"/>
                <w:szCs w:val="20"/>
              </w:rPr>
              <w:t>.0</w:t>
            </w:r>
            <w:r w:rsidR="005D0C56">
              <w:rPr>
                <w:sz w:val="20"/>
                <w:szCs w:val="20"/>
              </w:rPr>
              <w:t>4</w:t>
            </w:r>
            <w:r w:rsidR="00252A8E" w:rsidRPr="00A40225">
              <w:rPr>
                <w:sz w:val="20"/>
                <w:szCs w:val="20"/>
              </w:rPr>
              <w:t>.202</w:t>
            </w:r>
            <w:r w:rsidR="00A40225" w:rsidRPr="00A40225">
              <w:rPr>
                <w:sz w:val="20"/>
                <w:szCs w:val="20"/>
              </w:rPr>
              <w:t>4</w:t>
            </w:r>
            <w:r w:rsidR="00252A8E" w:rsidRPr="00A40225">
              <w:rPr>
                <w:sz w:val="20"/>
                <w:szCs w:val="20"/>
              </w:rPr>
              <w:t xml:space="preserve"> г. М</w:t>
            </w:r>
            <w:r w:rsidR="00A40225" w:rsidRPr="00A40225">
              <w:rPr>
                <w:sz w:val="20"/>
                <w:szCs w:val="20"/>
              </w:rPr>
              <w:t>БОУ</w:t>
            </w:r>
            <w:r w:rsidR="00252A8E" w:rsidRPr="00A40225">
              <w:rPr>
                <w:sz w:val="20"/>
                <w:szCs w:val="20"/>
              </w:rPr>
              <w:t xml:space="preserve"> </w:t>
            </w:r>
            <w:proofErr w:type="spellStart"/>
            <w:r w:rsidR="00252A8E" w:rsidRPr="00A40225">
              <w:rPr>
                <w:sz w:val="20"/>
                <w:szCs w:val="20"/>
              </w:rPr>
              <w:t>Денисовск</w:t>
            </w:r>
            <w:r w:rsidR="00A40225" w:rsidRPr="00A40225">
              <w:rPr>
                <w:sz w:val="20"/>
                <w:szCs w:val="20"/>
              </w:rPr>
              <w:t>ая</w:t>
            </w:r>
            <w:proofErr w:type="spellEnd"/>
            <w:r w:rsidR="00252A8E" w:rsidRPr="00A40225">
              <w:rPr>
                <w:sz w:val="20"/>
                <w:szCs w:val="20"/>
              </w:rPr>
              <w:t xml:space="preserve"> </w:t>
            </w:r>
            <w:r w:rsidR="00A40225" w:rsidRPr="00A40225">
              <w:rPr>
                <w:sz w:val="20"/>
                <w:szCs w:val="20"/>
              </w:rPr>
              <w:t>СШ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="00A40225" w:rsidRPr="00A40225">
              <w:rPr>
                <w:sz w:val="20"/>
                <w:szCs w:val="20"/>
              </w:rPr>
              <w:t>3</w:t>
            </w:r>
            <w:r w:rsidR="00252A8E" w:rsidRPr="00A40225">
              <w:rPr>
                <w:sz w:val="20"/>
                <w:szCs w:val="20"/>
              </w:rPr>
              <w:t>0 человек</w:t>
            </w:r>
          </w:p>
          <w:p w:rsidR="00A40225" w:rsidRPr="00853960" w:rsidRDefault="00A40225" w:rsidP="008249B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5D0C56" w:rsidP="008249B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39B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4142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0C56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49B5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0225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1523C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3317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45BE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D0C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4%D0%B5%D0%BD%D1%8C%D0%9F%D0%B0%D0%BC%D1%8F%D1%82%D0%B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2024-05-17T11:49:00Z</dcterms:created>
  <dcterms:modified xsi:type="dcterms:W3CDTF">2024-05-17T11:49:00Z</dcterms:modified>
</cp:coreProperties>
</file>