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E0" w:rsidRP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9156E0">
        <w:rPr>
          <w:b/>
          <w:color w:val="FF0000"/>
          <w:sz w:val="36"/>
          <w:szCs w:val="36"/>
        </w:rPr>
        <w:t xml:space="preserve">Памятка </w:t>
      </w:r>
    </w:p>
    <w:p w:rsidR="009156E0" w:rsidRP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9156E0">
        <w:rPr>
          <w:b/>
          <w:color w:val="FF0000"/>
          <w:sz w:val="36"/>
          <w:szCs w:val="36"/>
        </w:rPr>
        <w:t>«Недопущение оставления детей без присмотра»</w:t>
      </w:r>
    </w:p>
    <w:p w:rsidR="009156E0" w:rsidRP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9156E0" w:rsidRP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270510</wp:posOffset>
            </wp:positionV>
            <wp:extent cx="3086100" cy="3409950"/>
            <wp:effectExtent l="19050" t="0" r="0" b="0"/>
            <wp:wrapSquare wrapText="bothSides"/>
            <wp:docPr id="1" name="Рисунок 1" descr="http://ilinyaxlm.86sch6-nyagan.edusite.ru/images/ro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nyaxlm.86sch6-nyagan.edusite.ru/images/rod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                                                                                    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СМИ о трагедиях происшедших с чужими детьми, себя никто не представляет на месте убитых горем родителей.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Проблема гибели детей от пожаров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Ее решение невозможно без общественного запроса на детскую безопасность и свидетельствует о необходимости комплексного подхода.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Имеющийся опыт показывает, что в трех из четырех случаев гибель детей можно предотвратить.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нашей стране показатели смертности детей от внешних причин, в том числе от пожаров, имеют тенденцию к уменьшению, что позволяет сделать вывод о повышении уровня безопасности для молодых белорусов.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Основным фактором, обуславливающим повышенный риск детской смертности от различного рода чрезвычайных ситуаций - оставление детей без присмотра.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Находясь на </w:t>
      </w:r>
      <w:r w:rsidRPr="002A357E">
        <w:rPr>
          <w:b/>
          <w:color w:val="111111"/>
        </w:rPr>
        <w:t>улице</w:t>
      </w:r>
      <w:r>
        <w:rPr>
          <w:color w:val="111111"/>
        </w:rPr>
        <w:t xml:space="preserve">, </w:t>
      </w:r>
      <w:r w:rsidRPr="002A357E">
        <w:rPr>
          <w:b/>
          <w:color w:val="111111"/>
        </w:rPr>
        <w:t>водоеме</w:t>
      </w:r>
      <w:r>
        <w:rPr>
          <w:color w:val="111111"/>
        </w:rPr>
        <w:t xml:space="preserve">, </w:t>
      </w:r>
      <w:r w:rsidRPr="002A357E">
        <w:rPr>
          <w:b/>
          <w:color w:val="111111"/>
        </w:rPr>
        <w:t>дома</w:t>
      </w:r>
      <w:r>
        <w:rPr>
          <w:color w:val="111111"/>
        </w:rPr>
        <w:t xml:space="preserve"> даже самый послушный ребенок, увлекшись игрой, забывает о том, что дорога, вода, огонь представляют опасность, которая может стоить ему жизни.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К сожалению, несмотря на страшные примеры, в большинстве своем родители недооценивают опасно</w:t>
      </w:r>
      <w:bookmarkStart w:id="0" w:name="_GoBack"/>
      <w:bookmarkEnd w:id="0"/>
      <w:r>
        <w:rPr>
          <w:color w:val="111111"/>
        </w:rPr>
        <w:t>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опасность. Родители, оставляя на виду или в доступном для ребенка месте спички, зажигалки провоцируют детей на опасные игры.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</w:t>
      </w:r>
    </w:p>
    <w:p w:rsidR="009156E0" w:rsidRDefault="009156E0" w:rsidP="009156E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Вы сохраните ему жизнь!</w:t>
      </w:r>
    </w:p>
    <w:p w:rsidR="00D65849" w:rsidRDefault="00D65849" w:rsidP="009156E0">
      <w:pPr>
        <w:spacing w:after="0"/>
      </w:pPr>
    </w:p>
    <w:sectPr w:rsidR="00D65849" w:rsidSect="00D6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6E0"/>
    <w:rsid w:val="000C4EA6"/>
    <w:rsid w:val="00143F4C"/>
    <w:rsid w:val="001B3A37"/>
    <w:rsid w:val="001C7E98"/>
    <w:rsid w:val="00214885"/>
    <w:rsid w:val="002A357E"/>
    <w:rsid w:val="00406AD7"/>
    <w:rsid w:val="004F580D"/>
    <w:rsid w:val="00554E11"/>
    <w:rsid w:val="006512FB"/>
    <w:rsid w:val="006517B4"/>
    <w:rsid w:val="00767A21"/>
    <w:rsid w:val="007D19CA"/>
    <w:rsid w:val="009156E0"/>
    <w:rsid w:val="00BC27D6"/>
    <w:rsid w:val="00C865FE"/>
    <w:rsid w:val="00D65849"/>
    <w:rsid w:val="00E15B66"/>
    <w:rsid w:val="00E45730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Специалист</cp:lastModifiedBy>
  <cp:revision>3</cp:revision>
  <dcterms:created xsi:type="dcterms:W3CDTF">2017-12-29T07:04:00Z</dcterms:created>
  <dcterms:modified xsi:type="dcterms:W3CDTF">2019-07-04T10:51:00Z</dcterms:modified>
</cp:coreProperties>
</file>