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5B7" w:rsidRPr="00B64108" w:rsidRDefault="002555B7" w:rsidP="002555B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64108">
        <w:rPr>
          <w:rFonts w:ascii="Times New Roman" w:hAnsi="Times New Roman" w:cs="Times New Roman"/>
          <w:noProof/>
          <w:szCs w:val="28"/>
        </w:rPr>
        <w:drawing>
          <wp:inline distT="0" distB="0" distL="0" distR="0">
            <wp:extent cx="708660" cy="739140"/>
            <wp:effectExtent l="0" t="0" r="0" b="381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739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55B7" w:rsidRPr="00B64108" w:rsidRDefault="002555B7" w:rsidP="002555B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555B7" w:rsidRPr="00B64108" w:rsidRDefault="002555B7" w:rsidP="002555B7">
      <w:pPr>
        <w:pStyle w:val="a9"/>
        <w:spacing w:before="0" w:after="0"/>
        <w:jc w:val="center"/>
        <w:rPr>
          <w:rFonts w:cs="Times New Roman"/>
          <w:i w:val="0"/>
        </w:rPr>
      </w:pPr>
      <w:r w:rsidRPr="00B64108">
        <w:rPr>
          <w:rFonts w:cs="Times New Roman"/>
          <w:i w:val="0"/>
        </w:rPr>
        <w:t>Российская Федерация</w:t>
      </w:r>
    </w:p>
    <w:p w:rsidR="002555B7" w:rsidRPr="00B64108" w:rsidRDefault="002555B7" w:rsidP="002555B7">
      <w:pPr>
        <w:pStyle w:val="a9"/>
        <w:spacing w:before="0" w:after="0"/>
        <w:jc w:val="center"/>
        <w:rPr>
          <w:rFonts w:cs="Times New Roman"/>
          <w:i w:val="0"/>
        </w:rPr>
      </w:pPr>
      <w:r w:rsidRPr="00B64108">
        <w:rPr>
          <w:rFonts w:cs="Times New Roman"/>
          <w:i w:val="0"/>
        </w:rPr>
        <w:t xml:space="preserve">Ростовская область </w:t>
      </w:r>
    </w:p>
    <w:p w:rsidR="002555B7" w:rsidRPr="00B64108" w:rsidRDefault="002555B7" w:rsidP="002555B7">
      <w:pPr>
        <w:pStyle w:val="a9"/>
        <w:spacing w:before="0" w:after="0"/>
        <w:jc w:val="center"/>
        <w:rPr>
          <w:rFonts w:cs="Times New Roman"/>
          <w:i w:val="0"/>
        </w:rPr>
      </w:pPr>
      <w:r w:rsidRPr="00B64108">
        <w:rPr>
          <w:rFonts w:cs="Times New Roman"/>
          <w:i w:val="0"/>
        </w:rPr>
        <w:t xml:space="preserve">Ремонтненский район </w:t>
      </w:r>
    </w:p>
    <w:p w:rsidR="002555B7" w:rsidRPr="00B64108" w:rsidRDefault="002555B7" w:rsidP="002555B7">
      <w:pPr>
        <w:pStyle w:val="a9"/>
        <w:spacing w:before="0" w:after="0"/>
        <w:jc w:val="center"/>
        <w:rPr>
          <w:rFonts w:cs="Times New Roman"/>
        </w:rPr>
      </w:pPr>
      <w:r w:rsidRPr="00B64108">
        <w:rPr>
          <w:rFonts w:cs="Times New Roman"/>
          <w:i w:val="0"/>
        </w:rPr>
        <w:t>Администрация Денисовского сельского поселения</w:t>
      </w:r>
    </w:p>
    <w:p w:rsidR="002555B7" w:rsidRPr="00B64108" w:rsidRDefault="002555B7" w:rsidP="002555B7">
      <w:pPr>
        <w:spacing w:after="0" w:line="240" w:lineRule="auto"/>
        <w:rPr>
          <w:rFonts w:ascii="Times New Roman" w:hAnsi="Times New Roman" w:cs="Times New Roman"/>
        </w:rPr>
      </w:pPr>
    </w:p>
    <w:p w:rsidR="002555B7" w:rsidRPr="00B64108" w:rsidRDefault="002555B7" w:rsidP="002555B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555B7" w:rsidRPr="00B64108" w:rsidRDefault="002555B7" w:rsidP="002555B7">
      <w:pPr>
        <w:tabs>
          <w:tab w:val="left" w:pos="4155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B64108">
        <w:rPr>
          <w:rFonts w:ascii="Times New Roman" w:hAnsi="Times New Roman" w:cs="Times New Roman"/>
        </w:rPr>
        <w:t>ПОСТАНОВЛЕНИЕ</w:t>
      </w:r>
    </w:p>
    <w:p w:rsidR="002555B7" w:rsidRPr="00B64108" w:rsidRDefault="002555B7" w:rsidP="002555B7">
      <w:pPr>
        <w:tabs>
          <w:tab w:val="left" w:pos="4155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555B7" w:rsidRPr="00B64108" w:rsidRDefault="002555B7" w:rsidP="002555B7">
      <w:pPr>
        <w:tabs>
          <w:tab w:val="left" w:pos="4155"/>
        </w:tabs>
        <w:spacing w:after="0" w:line="240" w:lineRule="auto"/>
        <w:rPr>
          <w:rFonts w:ascii="Times New Roman" w:hAnsi="Times New Roman" w:cs="Times New Roman"/>
        </w:rPr>
      </w:pPr>
      <w:r w:rsidRPr="00B64108">
        <w:rPr>
          <w:rFonts w:ascii="Times New Roman" w:hAnsi="Times New Roman" w:cs="Times New Roman"/>
        </w:rPr>
        <w:t xml:space="preserve">26.04.2017 г                        </w:t>
      </w:r>
      <w:r w:rsidR="00B64108">
        <w:rPr>
          <w:rFonts w:ascii="Times New Roman" w:hAnsi="Times New Roman" w:cs="Times New Roman"/>
        </w:rPr>
        <w:t xml:space="preserve">                            </w:t>
      </w:r>
      <w:r w:rsidRPr="00B64108">
        <w:rPr>
          <w:rFonts w:ascii="Times New Roman" w:hAnsi="Times New Roman" w:cs="Times New Roman"/>
        </w:rPr>
        <w:t xml:space="preserve">       № 4</w:t>
      </w:r>
      <w:bookmarkStart w:id="0" w:name="_GoBack"/>
      <w:bookmarkEnd w:id="0"/>
      <w:r w:rsidR="001A4BC8" w:rsidRPr="00B64108">
        <w:rPr>
          <w:rFonts w:ascii="Times New Roman" w:hAnsi="Times New Roman" w:cs="Times New Roman"/>
        </w:rPr>
        <w:t>6</w:t>
      </w:r>
      <w:r w:rsidRPr="00B64108">
        <w:rPr>
          <w:rFonts w:ascii="Times New Roman" w:hAnsi="Times New Roman" w:cs="Times New Roman"/>
        </w:rPr>
        <w:t xml:space="preserve">                                                       п. Денисовский</w:t>
      </w:r>
    </w:p>
    <w:p w:rsidR="00FA2A16" w:rsidRPr="00B64108" w:rsidRDefault="00FA2A16" w:rsidP="00B641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5637"/>
      </w:tblGrid>
      <w:tr w:rsidR="00FA2A16" w:rsidTr="00FA2A16">
        <w:trPr>
          <w:trHeight w:val="1414"/>
        </w:trPr>
        <w:tc>
          <w:tcPr>
            <w:tcW w:w="5637" w:type="dxa"/>
          </w:tcPr>
          <w:p w:rsidR="00FA2A16" w:rsidRPr="00B64108" w:rsidRDefault="00432D45" w:rsidP="00B6410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</w:pPr>
            <w:r w:rsidRPr="00432D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Об организации пожарно-профилактической работы в жилом секторе и на объектах с массовым пребыванием людей на территории </w:t>
            </w:r>
            <w:r w:rsidR="002555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Денисовского</w:t>
            </w:r>
            <w:r w:rsidRPr="00432D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  <w:hyperlink r:id="rId6" w:tooltip="Сельские поселения" w:history="1">
              <w:r w:rsidRPr="00432D45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сельского поселения</w:t>
              </w:r>
            </w:hyperlink>
          </w:p>
        </w:tc>
      </w:tr>
    </w:tbl>
    <w:p w:rsidR="00432D45" w:rsidRDefault="00432D45" w:rsidP="002555B7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432D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 целях обеспечения</w:t>
      </w:r>
      <w:r w:rsidRPr="00432D4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hyperlink r:id="rId7" w:tooltip="Пожарная безопасность" w:history="1">
        <w:r w:rsidRPr="00432D45">
          <w:rPr>
            <w:rFonts w:ascii="Times New Roman" w:eastAsia="Times New Roman" w:hAnsi="Times New Roman" w:cs="Times New Roman"/>
            <w:sz w:val="24"/>
            <w:szCs w:val="24"/>
          </w:rPr>
          <w:t>пожарной безопасности</w:t>
        </w:r>
      </w:hyperlink>
      <w:r w:rsidRPr="00432D4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432D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на территории </w:t>
      </w:r>
      <w:r w:rsidR="002555B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Денисовского</w:t>
      </w:r>
      <w:r w:rsidRPr="00432D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сельского поселения, в соответствии с требованиями Федерального закона от 01.01.2001 "О пожарной безопасности", Федерального закона от 01.01.2001 "Об общих принципах</w:t>
      </w:r>
      <w:r w:rsidRPr="00432D4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hyperlink r:id="rId8" w:tooltip="Органы местного самоуправления" w:history="1">
        <w:r w:rsidRPr="00432D45">
          <w:rPr>
            <w:rFonts w:ascii="Times New Roman" w:eastAsia="Times New Roman" w:hAnsi="Times New Roman" w:cs="Times New Roman"/>
            <w:sz w:val="24"/>
            <w:szCs w:val="24"/>
          </w:rPr>
          <w:t>организации местного самоуправления</w:t>
        </w:r>
      </w:hyperlink>
      <w:r w:rsidRPr="00432D4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432D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в Российской Федерации", Федерального закона от 01.01.2001 «Технический регламент о требованиях пожарной безопасности», </w:t>
      </w:r>
    </w:p>
    <w:p w:rsidR="00FA2A16" w:rsidRDefault="00FA2A16" w:rsidP="00432D45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ПОСТАНОВЛЯЮ:</w:t>
      </w:r>
    </w:p>
    <w:p w:rsidR="00432D45" w:rsidRPr="00432D45" w:rsidRDefault="00432D45" w:rsidP="002555B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432D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1. Утвердить Положение о проведении пожарно-профилактической работы в жилом секторе и на объектах с массовым пребыванием людей на территории </w:t>
      </w:r>
      <w:r w:rsidR="002555B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Денисовского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432D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сельского поселения (приложение).</w:t>
      </w:r>
    </w:p>
    <w:p w:rsidR="00432D45" w:rsidRDefault="00432D45" w:rsidP="002555B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432D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2. Рекомендовать руководителям предприятий и организаций объектов с массовым пребыванием людей независимо от форм собственности, проводить противопожарную пропаганду с работающим персоналом. Для проведения противопожарной пропаганды назначить приказами по организациям работников, прошедших обучение мерам пожарной безопасности по специальным программам, утвержденными соответствующими руководителями федеральных органов исполнительной власти и согласованными в порядке, установленном федеральным органом исполнительной власти, уполномоченным на решение задач в области пожарной безопасности.</w:t>
      </w:r>
    </w:p>
    <w:p w:rsidR="002976C3" w:rsidRPr="00432D45" w:rsidRDefault="002976C3" w:rsidP="002555B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432D45" w:rsidRDefault="002976C3" w:rsidP="002555B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3. </w:t>
      </w:r>
      <w:r w:rsidR="002555B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Главному специалисту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по пожарной безопасности администрации </w:t>
      </w:r>
      <w:r w:rsidR="002555B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Денисовского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сельского поселения проводить профилактическую работу с населением.</w:t>
      </w:r>
    </w:p>
    <w:p w:rsidR="00432D45" w:rsidRDefault="00432D45" w:rsidP="002555B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2976C3" w:rsidRDefault="002976C3" w:rsidP="002555B7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Настоящее постановление подлежит размещению на официальном сайте </w:t>
      </w:r>
      <w:r w:rsidR="00DD2808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дминистрации </w:t>
      </w:r>
      <w:r w:rsidR="002555B7">
        <w:rPr>
          <w:rFonts w:ascii="Times New Roman" w:hAnsi="Times New Roman"/>
          <w:sz w:val="24"/>
          <w:szCs w:val="24"/>
        </w:rPr>
        <w:t>Денисовского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2976C3" w:rsidRDefault="002976C3" w:rsidP="002555B7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2976C3" w:rsidRDefault="002976C3" w:rsidP="002555B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2976C3" w:rsidRPr="00B64108" w:rsidRDefault="00393DD2" w:rsidP="002555B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64108">
        <w:rPr>
          <w:rFonts w:ascii="Times New Roman" w:hAnsi="Times New Roman"/>
          <w:sz w:val="24"/>
          <w:szCs w:val="24"/>
        </w:rPr>
        <w:t>И.о</w:t>
      </w:r>
      <w:proofErr w:type="gramStart"/>
      <w:r w:rsidRPr="00B64108">
        <w:rPr>
          <w:rFonts w:ascii="Times New Roman" w:hAnsi="Times New Roman"/>
          <w:sz w:val="24"/>
          <w:szCs w:val="24"/>
        </w:rPr>
        <w:t>.г</w:t>
      </w:r>
      <w:proofErr w:type="gramEnd"/>
      <w:r w:rsidR="002976C3" w:rsidRPr="00B64108">
        <w:rPr>
          <w:rFonts w:ascii="Times New Roman" w:hAnsi="Times New Roman"/>
          <w:sz w:val="24"/>
          <w:szCs w:val="24"/>
        </w:rPr>
        <w:t>лав</w:t>
      </w:r>
      <w:r w:rsidRPr="00B64108">
        <w:rPr>
          <w:rFonts w:ascii="Times New Roman" w:hAnsi="Times New Roman"/>
          <w:sz w:val="24"/>
          <w:szCs w:val="24"/>
        </w:rPr>
        <w:t>ы</w:t>
      </w:r>
      <w:r w:rsidR="002976C3" w:rsidRPr="00B64108">
        <w:rPr>
          <w:rFonts w:ascii="Times New Roman" w:hAnsi="Times New Roman"/>
          <w:sz w:val="24"/>
          <w:szCs w:val="24"/>
        </w:rPr>
        <w:t xml:space="preserve"> </w:t>
      </w:r>
      <w:r w:rsidRPr="00B64108">
        <w:rPr>
          <w:rFonts w:ascii="Times New Roman" w:hAnsi="Times New Roman"/>
          <w:sz w:val="24"/>
          <w:szCs w:val="24"/>
        </w:rPr>
        <w:t>а</w:t>
      </w:r>
      <w:r w:rsidR="002976C3" w:rsidRPr="00B64108">
        <w:rPr>
          <w:rFonts w:ascii="Times New Roman" w:hAnsi="Times New Roman"/>
          <w:sz w:val="24"/>
          <w:szCs w:val="24"/>
        </w:rPr>
        <w:t>дминистрации</w:t>
      </w:r>
    </w:p>
    <w:p w:rsidR="00FA2A16" w:rsidRPr="00B64108" w:rsidRDefault="002555B7" w:rsidP="002976C3">
      <w:pPr>
        <w:pStyle w:val="a3"/>
        <w:rPr>
          <w:rFonts w:ascii="Times New Roman" w:hAnsi="Times New Roman"/>
          <w:sz w:val="24"/>
          <w:szCs w:val="24"/>
        </w:rPr>
      </w:pPr>
      <w:r w:rsidRPr="00B64108">
        <w:rPr>
          <w:rFonts w:ascii="Times New Roman" w:hAnsi="Times New Roman"/>
          <w:sz w:val="24"/>
          <w:szCs w:val="24"/>
        </w:rPr>
        <w:t>Денисовского</w:t>
      </w:r>
      <w:r w:rsidR="002976C3" w:rsidRPr="00B64108">
        <w:rPr>
          <w:rFonts w:ascii="Times New Roman" w:hAnsi="Times New Roman"/>
          <w:sz w:val="24"/>
          <w:szCs w:val="24"/>
        </w:rPr>
        <w:t xml:space="preserve"> сельского поселения                                                                  </w:t>
      </w:r>
      <w:r w:rsidR="00B64108">
        <w:rPr>
          <w:rFonts w:ascii="Times New Roman" w:hAnsi="Times New Roman"/>
          <w:sz w:val="24"/>
          <w:szCs w:val="24"/>
        </w:rPr>
        <w:t>Н.Г.Юхно</w:t>
      </w:r>
      <w:r w:rsidR="002976C3" w:rsidRPr="00B64108">
        <w:rPr>
          <w:rFonts w:ascii="Times New Roman" w:hAnsi="Times New Roman"/>
          <w:sz w:val="24"/>
          <w:szCs w:val="24"/>
        </w:rPr>
        <w:t xml:space="preserve">  </w:t>
      </w:r>
    </w:p>
    <w:p w:rsidR="00055747" w:rsidRDefault="00055747" w:rsidP="00055747">
      <w:pPr>
        <w:pStyle w:val="a3"/>
        <w:jc w:val="right"/>
        <w:rPr>
          <w:rFonts w:ascii="Times New Roman" w:hAnsi="Times New Roman"/>
          <w:szCs w:val="24"/>
        </w:rPr>
      </w:pPr>
      <w:r w:rsidRPr="00055747">
        <w:rPr>
          <w:rFonts w:ascii="Times New Roman" w:hAnsi="Times New Roman"/>
          <w:szCs w:val="24"/>
        </w:rPr>
        <w:lastRenderedPageBreak/>
        <w:t xml:space="preserve">Приложение </w:t>
      </w:r>
    </w:p>
    <w:p w:rsidR="00055747" w:rsidRDefault="00055747" w:rsidP="00055747">
      <w:pPr>
        <w:pStyle w:val="a3"/>
        <w:jc w:val="right"/>
        <w:rPr>
          <w:rFonts w:ascii="Times New Roman" w:hAnsi="Times New Roman"/>
          <w:szCs w:val="24"/>
        </w:rPr>
      </w:pPr>
      <w:r w:rsidRPr="00055747">
        <w:rPr>
          <w:rFonts w:ascii="Times New Roman" w:hAnsi="Times New Roman"/>
          <w:szCs w:val="24"/>
        </w:rPr>
        <w:t>к постановлению</w:t>
      </w:r>
      <w:r w:rsidR="004F1DC5">
        <w:rPr>
          <w:rFonts w:ascii="Times New Roman" w:hAnsi="Times New Roman"/>
          <w:szCs w:val="24"/>
        </w:rPr>
        <w:t xml:space="preserve"> администрации</w:t>
      </w:r>
    </w:p>
    <w:p w:rsidR="004F1DC5" w:rsidRDefault="002555B7" w:rsidP="00055747">
      <w:pPr>
        <w:pStyle w:val="a3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Денисовского</w:t>
      </w:r>
      <w:r w:rsidR="004F1DC5">
        <w:rPr>
          <w:rFonts w:ascii="Times New Roman" w:hAnsi="Times New Roman"/>
          <w:szCs w:val="24"/>
        </w:rPr>
        <w:t xml:space="preserve"> сельского поселения</w:t>
      </w:r>
    </w:p>
    <w:p w:rsidR="00393DD2" w:rsidRPr="00055747" w:rsidRDefault="00393DD2" w:rsidP="00055747">
      <w:pPr>
        <w:pStyle w:val="a3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№ </w:t>
      </w:r>
      <w:r w:rsidR="00B64108">
        <w:rPr>
          <w:rFonts w:ascii="Times New Roman" w:hAnsi="Times New Roman"/>
          <w:szCs w:val="24"/>
        </w:rPr>
        <w:t>46</w:t>
      </w:r>
      <w:r>
        <w:rPr>
          <w:rFonts w:ascii="Times New Roman" w:hAnsi="Times New Roman"/>
          <w:szCs w:val="24"/>
        </w:rPr>
        <w:t xml:space="preserve"> от 26.04.2017г.</w:t>
      </w:r>
    </w:p>
    <w:p w:rsidR="00055747" w:rsidRDefault="00055747" w:rsidP="002976C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55747" w:rsidRDefault="00055747" w:rsidP="002976C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B1E60" w:rsidRDefault="00AB1E60" w:rsidP="00AB1E60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B1E60">
        <w:rPr>
          <w:rFonts w:ascii="Times New Roman" w:hAnsi="Times New Roman"/>
        </w:rPr>
        <w:t>ПОЛОЖЕНИЕ</w:t>
      </w:r>
      <w:r w:rsidRPr="00AB1E60">
        <w:rPr>
          <w:rFonts w:ascii="Times New Roman" w:hAnsi="Times New Roman"/>
        </w:rPr>
        <w:br/>
        <w:t>О ПРОВЕДЕНИИ ПРОФИЛАКТИЧЕСКОЙ РАБОТЫ В ЖИЛОМ СЕКТОРЕ</w:t>
      </w:r>
      <w:r w:rsidRPr="00AB1E60">
        <w:rPr>
          <w:rFonts w:ascii="Times New Roman" w:hAnsi="Times New Roman"/>
        </w:rPr>
        <w:br/>
        <w:t>И НА ОБЪЕКТАХ С МАССОВЫМ ПРЕБЫВАНИЕМ ЛЮДЕЙ</w:t>
      </w:r>
      <w:r w:rsidRPr="00AB1E60">
        <w:rPr>
          <w:rFonts w:ascii="Times New Roman" w:hAnsi="Times New Roman"/>
        </w:rPr>
        <w:br/>
        <w:t xml:space="preserve">НА </w:t>
      </w:r>
      <w:r>
        <w:rPr>
          <w:rFonts w:ascii="Times New Roman" w:hAnsi="Times New Roman"/>
        </w:rPr>
        <w:t xml:space="preserve">ТЕРРИТОРИИ </w:t>
      </w:r>
      <w:r w:rsidR="002555B7">
        <w:rPr>
          <w:rFonts w:ascii="Times New Roman" w:hAnsi="Times New Roman"/>
          <w:sz w:val="24"/>
          <w:szCs w:val="24"/>
        </w:rPr>
        <w:t>ДЕНИСОВСКОГО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AB1E60" w:rsidRPr="00AB1E60" w:rsidRDefault="00AB1E60" w:rsidP="00AB1E60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B64108" w:rsidRDefault="00AB1E60" w:rsidP="00B6410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AB1E60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AB1E60">
        <w:rPr>
          <w:rFonts w:ascii="Times New Roman" w:hAnsi="Times New Roman"/>
          <w:sz w:val="24"/>
          <w:szCs w:val="24"/>
        </w:rPr>
        <w:t xml:space="preserve">Планирование профилактической работы по обеспечению выполнения первичных мер пожарной безопасности и организации пожарно-профилактической работы в жилом секторе и на объектах с массовым пребыванием людей на территории </w:t>
      </w:r>
      <w:r w:rsidR="002555B7">
        <w:rPr>
          <w:rFonts w:ascii="Times New Roman" w:hAnsi="Times New Roman"/>
          <w:sz w:val="24"/>
          <w:szCs w:val="24"/>
        </w:rPr>
        <w:t>Денисовского</w:t>
      </w:r>
      <w:r w:rsidRPr="00AB1E60">
        <w:rPr>
          <w:rFonts w:ascii="Times New Roman" w:hAnsi="Times New Roman"/>
          <w:sz w:val="24"/>
          <w:szCs w:val="24"/>
        </w:rPr>
        <w:t xml:space="preserve"> сельского поселения осуществляется на основе федеральных законов, постановлений Правительства Российской Федерации, приказов МЧС РФ и других нормативных правовых актов в области обеспечения первичных мер пожарной безопасности.</w:t>
      </w:r>
      <w:proofErr w:type="gramEnd"/>
    </w:p>
    <w:p w:rsidR="00B64108" w:rsidRDefault="00AB1E60" w:rsidP="00B6410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AB1E60">
        <w:rPr>
          <w:rFonts w:ascii="Times New Roman" w:hAnsi="Times New Roman"/>
          <w:sz w:val="24"/>
          <w:szCs w:val="24"/>
        </w:rPr>
        <w:t>2. Планирование профилактической работы осуществляется заблаговременно для обеспечения пожарной безопасности населения, сохранения материальных ценностей и культурных ценностей от опасностей, возникающих при возникновении пожаров на территории поселения.</w:t>
      </w:r>
    </w:p>
    <w:p w:rsidR="00B64108" w:rsidRDefault="00AB1E60" w:rsidP="00B6410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AB1E60">
        <w:rPr>
          <w:rFonts w:ascii="Times New Roman" w:hAnsi="Times New Roman"/>
          <w:sz w:val="24"/>
          <w:szCs w:val="24"/>
        </w:rPr>
        <w:t>3. Цели профилактической работы:</w:t>
      </w:r>
    </w:p>
    <w:p w:rsidR="00B64108" w:rsidRDefault="00AB1E60" w:rsidP="00B6410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AB1E60">
        <w:rPr>
          <w:rFonts w:ascii="Times New Roman" w:hAnsi="Times New Roman"/>
          <w:sz w:val="24"/>
          <w:szCs w:val="24"/>
        </w:rPr>
        <w:t>1) повышение уровня противопожарной защиты жилого сектора;</w:t>
      </w:r>
    </w:p>
    <w:p w:rsidR="00B64108" w:rsidRDefault="00AB1E60" w:rsidP="00B6410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AB1E60">
        <w:rPr>
          <w:rFonts w:ascii="Times New Roman" w:hAnsi="Times New Roman"/>
          <w:sz w:val="24"/>
          <w:szCs w:val="24"/>
        </w:rPr>
        <w:t>2) минимизация материальных и социальных потерь от пожаров в жилых помещениях;</w:t>
      </w:r>
    </w:p>
    <w:p w:rsidR="00B64108" w:rsidRDefault="00AB1E60" w:rsidP="00B6410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AB1E60">
        <w:rPr>
          <w:rFonts w:ascii="Times New Roman" w:hAnsi="Times New Roman"/>
          <w:sz w:val="24"/>
          <w:szCs w:val="24"/>
        </w:rPr>
        <w:t>3) усиление роли и эффективности по профилактике пожаров в этой сфере;</w:t>
      </w:r>
    </w:p>
    <w:p w:rsidR="00B64108" w:rsidRDefault="00AB1E60" w:rsidP="00B6410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AB1E60">
        <w:rPr>
          <w:rFonts w:ascii="Times New Roman" w:hAnsi="Times New Roman"/>
          <w:sz w:val="24"/>
          <w:szCs w:val="24"/>
        </w:rPr>
        <w:t>4) принятие мер по устранению нарушений требований пожарной безопасности.</w:t>
      </w:r>
    </w:p>
    <w:p w:rsidR="00B64108" w:rsidRDefault="00AB1E60" w:rsidP="00B6410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AB1E60">
        <w:rPr>
          <w:rFonts w:ascii="Times New Roman" w:hAnsi="Times New Roman"/>
          <w:sz w:val="24"/>
          <w:szCs w:val="24"/>
        </w:rPr>
        <w:t>4. К объектам проведения профилактической работы относятся жилой сектор и учреждения с массовым пребыванием людей.</w:t>
      </w:r>
    </w:p>
    <w:p w:rsidR="00B64108" w:rsidRDefault="00AB1E60" w:rsidP="00B6410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AB1E60">
        <w:rPr>
          <w:rFonts w:ascii="Times New Roman" w:hAnsi="Times New Roman"/>
          <w:sz w:val="24"/>
          <w:szCs w:val="24"/>
        </w:rPr>
        <w:t>5. В ходе профилактической работы отрабатывается задача по комплексному использованию сил и средств по предупреждению пожаров и гибели людей при них в жилом секторе, привлечению заинтересованных надзорных органов, правоохранительных органов, а также общественности.</w:t>
      </w:r>
    </w:p>
    <w:p w:rsidR="00AB1E60" w:rsidRPr="00AB1E60" w:rsidRDefault="00AB1E60" w:rsidP="00B6410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AB1E60">
        <w:rPr>
          <w:rFonts w:ascii="Times New Roman" w:hAnsi="Times New Roman"/>
          <w:sz w:val="24"/>
          <w:szCs w:val="24"/>
        </w:rPr>
        <w:t>6. Ответственность за планирование и организацию пожарно-профилактической работы в жилом секторе и на объектах с массовым пребыванием людей возлагается на руководителей предприятий, организаций и учреждений поселения.</w:t>
      </w:r>
    </w:p>
    <w:p w:rsidR="00AB1E60" w:rsidRPr="00AB1E60" w:rsidRDefault="00AB1E60" w:rsidP="00AB1E60">
      <w:pPr>
        <w:pStyle w:val="a3"/>
        <w:rPr>
          <w:rFonts w:ascii="Times New Roman" w:hAnsi="Times New Roman"/>
          <w:sz w:val="24"/>
          <w:szCs w:val="24"/>
        </w:rPr>
      </w:pPr>
    </w:p>
    <w:sectPr w:rsidR="00AB1E60" w:rsidRPr="00AB1E60" w:rsidSect="00FD0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951843"/>
    <w:multiLevelType w:val="multilevel"/>
    <w:tmpl w:val="619AE8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2A16"/>
    <w:rsid w:val="00055747"/>
    <w:rsid w:val="00062197"/>
    <w:rsid w:val="000B75E5"/>
    <w:rsid w:val="001022AA"/>
    <w:rsid w:val="00106D76"/>
    <w:rsid w:val="00165D8C"/>
    <w:rsid w:val="00173E0C"/>
    <w:rsid w:val="0019241D"/>
    <w:rsid w:val="001A4BC8"/>
    <w:rsid w:val="002555B7"/>
    <w:rsid w:val="00256380"/>
    <w:rsid w:val="002976C3"/>
    <w:rsid w:val="002A51BB"/>
    <w:rsid w:val="0030046B"/>
    <w:rsid w:val="00362739"/>
    <w:rsid w:val="00393DD2"/>
    <w:rsid w:val="00396320"/>
    <w:rsid w:val="003F2DBD"/>
    <w:rsid w:val="004013E2"/>
    <w:rsid w:val="00412ACD"/>
    <w:rsid w:val="00432D45"/>
    <w:rsid w:val="0043737B"/>
    <w:rsid w:val="004B729F"/>
    <w:rsid w:val="004F1DC5"/>
    <w:rsid w:val="005167D2"/>
    <w:rsid w:val="00522A27"/>
    <w:rsid w:val="00640FFF"/>
    <w:rsid w:val="006D02B3"/>
    <w:rsid w:val="00744458"/>
    <w:rsid w:val="007E3BE7"/>
    <w:rsid w:val="007F34E1"/>
    <w:rsid w:val="00847843"/>
    <w:rsid w:val="008C0542"/>
    <w:rsid w:val="009D0D1E"/>
    <w:rsid w:val="00A31B32"/>
    <w:rsid w:val="00AA37EF"/>
    <w:rsid w:val="00AA5E28"/>
    <w:rsid w:val="00AA6ED4"/>
    <w:rsid w:val="00AB1E60"/>
    <w:rsid w:val="00AB4E77"/>
    <w:rsid w:val="00B64108"/>
    <w:rsid w:val="00B75C1D"/>
    <w:rsid w:val="00CB2DB4"/>
    <w:rsid w:val="00DD1A1E"/>
    <w:rsid w:val="00DD2808"/>
    <w:rsid w:val="00DD39E0"/>
    <w:rsid w:val="00E139DB"/>
    <w:rsid w:val="00E22407"/>
    <w:rsid w:val="00E5411E"/>
    <w:rsid w:val="00E6372F"/>
    <w:rsid w:val="00E8043B"/>
    <w:rsid w:val="00EA034A"/>
    <w:rsid w:val="00EF3D52"/>
    <w:rsid w:val="00F54942"/>
    <w:rsid w:val="00F85633"/>
    <w:rsid w:val="00FA2A16"/>
    <w:rsid w:val="00FD0BC2"/>
    <w:rsid w:val="00FF1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B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2A16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A2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2A16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30046B"/>
  </w:style>
  <w:style w:type="character" w:customStyle="1" w:styleId="blk">
    <w:name w:val="blk"/>
    <w:basedOn w:val="a0"/>
    <w:rsid w:val="006D02B3"/>
  </w:style>
  <w:style w:type="character" w:customStyle="1" w:styleId="apple-converted-space">
    <w:name w:val="apple-converted-space"/>
    <w:basedOn w:val="a0"/>
    <w:rsid w:val="006D02B3"/>
  </w:style>
  <w:style w:type="character" w:styleId="a6">
    <w:name w:val="Hyperlink"/>
    <w:basedOn w:val="a0"/>
    <w:uiPriority w:val="99"/>
    <w:semiHidden/>
    <w:unhideWhenUsed/>
    <w:rsid w:val="006D02B3"/>
    <w:rPr>
      <w:color w:val="0000FF"/>
      <w:u w:val="single"/>
    </w:rPr>
  </w:style>
  <w:style w:type="character" w:styleId="a7">
    <w:name w:val="Strong"/>
    <w:basedOn w:val="a0"/>
    <w:uiPriority w:val="22"/>
    <w:qFormat/>
    <w:rsid w:val="00AB4E77"/>
    <w:rPr>
      <w:b/>
      <w:bCs/>
    </w:rPr>
  </w:style>
  <w:style w:type="paragraph" w:styleId="a8">
    <w:name w:val="Normal (Web)"/>
    <w:basedOn w:val="a"/>
    <w:uiPriority w:val="99"/>
    <w:unhideWhenUsed/>
    <w:rsid w:val="00AB1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caption"/>
    <w:basedOn w:val="a"/>
    <w:qFormat/>
    <w:rsid w:val="002555B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2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57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290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53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494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7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992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83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73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45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3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80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64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0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organi_mestnogo_samoupravleniy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pozharnaya_bezopasnostm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selmzskie_poseleniya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REMCA</Company>
  <LinksUpToDate>false</LinksUpToDate>
  <CharactersWithSpaces>4261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2017-05-03T05:28:00Z</cp:lastPrinted>
  <dcterms:created xsi:type="dcterms:W3CDTF">2017-04-16T09:44:00Z</dcterms:created>
  <dcterms:modified xsi:type="dcterms:W3CDTF">2017-05-04T12:06:00Z</dcterms:modified>
</cp:coreProperties>
</file>