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10291F" w:rsidP="0010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02</w:t>
            </w:r>
            <w:r w:rsidR="004E2BEB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 w:rsidR="000E7488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феврал</w:t>
            </w:r>
            <w:r w:rsidR="004E2BEB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я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2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10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0E7488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</w:t>
            </w:r>
            <w:r w:rsidR="0010291F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9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05A94">
        <w:rPr>
          <w:rFonts w:ascii="Times New Roman" w:hAnsi="Times New Roman" w:cs="Times New Roman"/>
          <w:sz w:val="26"/>
          <w:szCs w:val="26"/>
        </w:rPr>
        <w:t xml:space="preserve">Об отчете Главы  </w:t>
      </w:r>
      <w:r>
        <w:rPr>
          <w:rFonts w:ascii="Times New Roman" w:hAnsi="Times New Roman" w:cs="Times New Roman"/>
          <w:sz w:val="26"/>
          <w:szCs w:val="26"/>
        </w:rPr>
        <w:t>Администрации Денисовского</w:t>
      </w:r>
    </w:p>
    <w:p w:rsidR="00716933" w:rsidRPr="00C05A94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5A94">
        <w:rPr>
          <w:rFonts w:ascii="Times New Roman" w:hAnsi="Times New Roman" w:cs="Times New Roman"/>
          <w:sz w:val="26"/>
          <w:szCs w:val="26"/>
        </w:rPr>
        <w:t xml:space="preserve"> о результатах его деятельности,</w:t>
      </w:r>
    </w:p>
    <w:p w:rsid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05A94">
        <w:rPr>
          <w:rFonts w:ascii="Times New Roman" w:hAnsi="Times New Roman" w:cs="Times New Roman"/>
          <w:sz w:val="26"/>
          <w:szCs w:val="26"/>
        </w:rPr>
        <w:t xml:space="preserve"> деятельности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Денисовского сельского</w:t>
      </w:r>
    </w:p>
    <w:p w:rsidR="00716933" w:rsidRPr="00C05A94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Pr="00C05A94">
        <w:rPr>
          <w:rFonts w:ascii="Times New Roman" w:hAnsi="Times New Roman" w:cs="Times New Roman"/>
          <w:sz w:val="26"/>
          <w:szCs w:val="26"/>
        </w:rPr>
        <w:t>за 20</w:t>
      </w:r>
      <w:r w:rsidR="000E7488">
        <w:rPr>
          <w:rFonts w:ascii="Times New Roman" w:hAnsi="Times New Roman" w:cs="Times New Roman"/>
          <w:sz w:val="26"/>
          <w:szCs w:val="26"/>
        </w:rPr>
        <w:t>2</w:t>
      </w:r>
      <w:r w:rsidR="0010291F">
        <w:rPr>
          <w:rFonts w:ascii="Times New Roman" w:hAnsi="Times New Roman" w:cs="Times New Roman"/>
          <w:sz w:val="26"/>
          <w:szCs w:val="26"/>
        </w:rPr>
        <w:t>1</w:t>
      </w:r>
      <w:r w:rsidRPr="00C05A94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4E264E" w:rsidRPr="00517604" w:rsidRDefault="004E264E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Заслушав отчет Главы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о результатах его деятельности,  деятельности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сельского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поселения  за 20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>2</w:t>
      </w:r>
      <w:r w:rsidR="0010291F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год,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</w:t>
      </w:r>
      <w:r w:rsidRPr="00716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Денисовское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Собрание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716933" w:rsidRPr="00716933" w:rsidRDefault="00716933" w:rsidP="00716933">
      <w:pPr>
        <w:shd w:val="clear" w:color="auto" w:fill="FFFFFF"/>
        <w:suppressAutoHyphens/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3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1. Отчет Главы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о результатах его деятельности, деятельности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за 20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>2</w:t>
      </w:r>
      <w:r w:rsidR="0010291F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утвердить.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Деятельность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и деятельность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сельского поселения за 20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>2</w:t>
      </w:r>
      <w:r w:rsidR="0010291F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удовлетворительной. 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sz w:val="24"/>
          <w:szCs w:val="24"/>
        </w:rPr>
        <w:t>4.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Настоящее решение подлежит размещению на официальном сайте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сельского поселения.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color w:val="454C43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sz w:val="24"/>
          <w:szCs w:val="24"/>
        </w:rPr>
        <w:t>5. Настоящее решение вступает в силу со дня принятия.</w:t>
      </w:r>
    </w:p>
    <w:p w:rsidR="00716933" w:rsidRPr="00716933" w:rsidRDefault="00716933" w:rsidP="00716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716933" w:rsidRDefault="004E264E" w:rsidP="004E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6933">
        <w:rPr>
          <w:rFonts w:ascii="Times New Roman" w:hAnsi="Times New Roman" w:cs="Times New Roman"/>
          <w:sz w:val="24"/>
          <w:szCs w:val="24"/>
        </w:rPr>
        <w:t xml:space="preserve">       </w:t>
      </w:r>
      <w:r w:rsidR="0010291F">
        <w:rPr>
          <w:rFonts w:ascii="Times New Roman" w:hAnsi="Times New Roman" w:cs="Times New Roman"/>
          <w:sz w:val="24"/>
          <w:szCs w:val="24"/>
        </w:rPr>
        <w:t>Т.Н. Монина</w:t>
      </w:r>
    </w:p>
    <w:p w:rsidR="004E264E" w:rsidRPr="00716933" w:rsidRDefault="004E264E" w:rsidP="004E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716933" w:rsidRDefault="0010291F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E2BEB">
        <w:rPr>
          <w:rFonts w:ascii="Times New Roman" w:hAnsi="Times New Roman" w:cs="Times New Roman"/>
          <w:sz w:val="24"/>
          <w:szCs w:val="24"/>
        </w:rPr>
        <w:t xml:space="preserve"> </w:t>
      </w:r>
      <w:r w:rsidR="000E7488">
        <w:rPr>
          <w:rFonts w:ascii="Times New Roman" w:hAnsi="Times New Roman" w:cs="Times New Roman"/>
          <w:sz w:val="24"/>
          <w:szCs w:val="24"/>
        </w:rPr>
        <w:t>феврал</w:t>
      </w:r>
      <w:r w:rsidR="004E2BEB">
        <w:rPr>
          <w:rFonts w:ascii="Times New Roman" w:hAnsi="Times New Roman" w:cs="Times New Roman"/>
          <w:sz w:val="24"/>
          <w:szCs w:val="24"/>
        </w:rPr>
        <w:t>я</w:t>
      </w:r>
      <w:r w:rsidR="004E264E" w:rsidRPr="0071693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264E" w:rsidRPr="0071693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E264E" w:rsidRPr="00716933" w:rsidRDefault="004E264E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№ </w:t>
      </w:r>
      <w:r w:rsidR="000E7488">
        <w:rPr>
          <w:rFonts w:ascii="Times New Roman" w:hAnsi="Times New Roman" w:cs="Times New Roman"/>
          <w:sz w:val="24"/>
          <w:szCs w:val="24"/>
        </w:rPr>
        <w:t>1</w:t>
      </w:r>
      <w:r w:rsidR="0010291F">
        <w:rPr>
          <w:rFonts w:ascii="Times New Roman" w:hAnsi="Times New Roman" w:cs="Times New Roman"/>
          <w:sz w:val="24"/>
          <w:szCs w:val="24"/>
        </w:rPr>
        <w:t>9</w:t>
      </w:r>
    </w:p>
    <w:p w:rsidR="00716933" w:rsidRDefault="00716933"/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</w:t>
      </w:r>
      <w:r w:rsidR="0010291F">
        <w:rPr>
          <w:rFonts w:ascii="Times New Roman" w:hAnsi="Times New Roman" w:cs="Times New Roman"/>
          <w:sz w:val="20"/>
          <w:szCs w:val="20"/>
        </w:rPr>
        <w:t>02</w:t>
      </w:r>
      <w:r w:rsidR="004E2BEB">
        <w:rPr>
          <w:rFonts w:ascii="Times New Roman" w:hAnsi="Times New Roman" w:cs="Times New Roman"/>
          <w:sz w:val="20"/>
          <w:szCs w:val="20"/>
        </w:rPr>
        <w:t>.0</w:t>
      </w:r>
      <w:r w:rsidR="000E7488">
        <w:rPr>
          <w:rFonts w:ascii="Times New Roman" w:hAnsi="Times New Roman" w:cs="Times New Roman"/>
          <w:sz w:val="20"/>
          <w:szCs w:val="20"/>
        </w:rPr>
        <w:t>2</w:t>
      </w:r>
      <w:r w:rsidRPr="00716933">
        <w:rPr>
          <w:rFonts w:ascii="Times New Roman" w:hAnsi="Times New Roman" w:cs="Times New Roman"/>
          <w:sz w:val="20"/>
          <w:szCs w:val="20"/>
        </w:rPr>
        <w:t>.202</w:t>
      </w:r>
      <w:r w:rsidR="0010291F">
        <w:rPr>
          <w:rFonts w:ascii="Times New Roman" w:hAnsi="Times New Roman" w:cs="Times New Roman"/>
          <w:sz w:val="20"/>
          <w:szCs w:val="20"/>
        </w:rPr>
        <w:t>2</w:t>
      </w:r>
      <w:r w:rsidRPr="00716933">
        <w:rPr>
          <w:rFonts w:ascii="Times New Roman" w:hAnsi="Times New Roman" w:cs="Times New Roman"/>
          <w:sz w:val="20"/>
          <w:szCs w:val="20"/>
        </w:rPr>
        <w:t xml:space="preserve"> № </w:t>
      </w:r>
      <w:r w:rsidR="004E2BEB">
        <w:rPr>
          <w:rFonts w:ascii="Times New Roman" w:hAnsi="Times New Roman" w:cs="Times New Roman"/>
          <w:sz w:val="20"/>
          <w:szCs w:val="20"/>
        </w:rPr>
        <w:t xml:space="preserve"> </w:t>
      </w:r>
      <w:r w:rsidR="000E7488">
        <w:rPr>
          <w:rFonts w:ascii="Times New Roman" w:hAnsi="Times New Roman" w:cs="Times New Roman"/>
          <w:sz w:val="20"/>
          <w:szCs w:val="20"/>
        </w:rPr>
        <w:t>1</w:t>
      </w:r>
      <w:r w:rsidR="0010291F">
        <w:rPr>
          <w:rFonts w:ascii="Times New Roman" w:hAnsi="Times New Roman" w:cs="Times New Roman"/>
          <w:sz w:val="20"/>
          <w:szCs w:val="20"/>
        </w:rPr>
        <w:t>9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33" w:rsidRPr="00716933" w:rsidRDefault="00716933" w:rsidP="00716933">
      <w:pPr>
        <w:pStyle w:val="WW-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           В соответствии с действующим законодательством, Федеральным законом  № 131-ФЗ от 06.10.2003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sz w:val="24"/>
          <w:szCs w:val="24"/>
        </w:rPr>
        <w:t>сельского поселения, Глава Администрации муниципального образования представляет 2 раза в год отчет о своей деятельности, деятельности Администрации и Собрания депутатов.</w:t>
      </w:r>
    </w:p>
    <w:p w:rsidR="00716933" w:rsidRPr="00716933" w:rsidRDefault="00716933" w:rsidP="00716933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 Представляя свой отчет о работе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Денисовского 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>сельского поселения за  20</w:t>
      </w:r>
      <w:r w:rsidR="000E74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29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 год, постараюсь отразить основные направления  деятельности администрации за прошедший год. На мой взгляд, такая форма взаимодействия с общественностью и жителями сегодня очень важна и эффективна. Это возможность доступным образом донести до населения жизнедеятельность поселения за прошедший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год.  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>Первоочередная задача Администрации поселения – это решение вопросов местного значения и исполнение полномочий, предусмотренных    131-ФЗ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общих принципах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 и Уставом МО «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Денисовское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716933" w:rsidRPr="00716933" w:rsidRDefault="00716933" w:rsidP="00716933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33">
        <w:rPr>
          <w:rFonts w:ascii="Times New Roman" w:eastAsia="Times New Roman" w:hAnsi="Times New Roman" w:cs="Times New Roman"/>
          <w:sz w:val="24"/>
          <w:szCs w:val="24"/>
        </w:rPr>
        <w:t>            Эти полномочия осуществляются путем организации повседневной работы специалистов Администрации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Денисовского 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>сельского поселения, подготовке нормативно-правовых документов, проведения встреч с жителями и активом поселения, осуществления личного приема граждан Главой Администрации поселения и муниципальными служащими, рассмотрения письменных и устных обращений.</w:t>
      </w:r>
    </w:p>
    <w:p w:rsidR="00716933" w:rsidRPr="00716933" w:rsidRDefault="00716933" w:rsidP="00716933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eastAsia="Times New Roman" w:hAnsi="Times New Roman" w:cs="Times New Roman"/>
          <w:sz w:val="24"/>
          <w:szCs w:val="24"/>
        </w:rPr>
        <w:t>        Для граждан -это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716933" w:rsidRDefault="00716933" w:rsidP="00766A7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33">
        <w:rPr>
          <w:rFonts w:ascii="Times New Roman" w:eastAsia="Times New Roman" w:hAnsi="Times New Roman" w:cs="Times New Roman"/>
          <w:sz w:val="24"/>
          <w:szCs w:val="24"/>
        </w:rPr>
        <w:t>       Для информирования населения о деятельности Администрации поселения  используется официальный сайт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Денисовского 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>сельского поселения, где размещаются нормативные документы, график приема Главы Администрации и сотрудников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>Основные принципы работы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Денисовского </w:t>
      </w:r>
      <w:r w:rsidRPr="0071693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прежде всего, заключаются в организации заботы о населении. Жители обращаются в Администрацию поселения, значит, надеются на нашу помощь в решении своих вопросов. </w:t>
      </w:r>
    </w:p>
    <w:p w:rsidR="0010291F" w:rsidRDefault="0010291F" w:rsidP="00766A7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9571"/>
      </w:tblGrid>
      <w:tr w:rsidR="0010291F" w:rsidRPr="00FF0C43" w:rsidTr="00D81C58">
        <w:trPr>
          <w:trHeight w:val="27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FF0C43" w:rsidRDefault="0010291F" w:rsidP="00D81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10291F" w:rsidRPr="00FF0C43" w:rsidTr="00D81C58">
        <w:trPr>
          <w:trHeight w:val="26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FF0C43" w:rsidRDefault="0010291F" w:rsidP="00D81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Число жителей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10291F" w:rsidRPr="00FF0C43" w:rsidTr="00D81C58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FF0C43" w:rsidRDefault="0010291F" w:rsidP="00D81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2. Число родившихся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0291F" w:rsidRPr="00FF0C43" w:rsidTr="00D81C58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FF0C43" w:rsidRDefault="0010291F" w:rsidP="00D81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3.Число умерших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10291F" w:rsidRPr="00A30B79" w:rsidTr="00D81C58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FF0C43" w:rsidRDefault="0010291F" w:rsidP="00D81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4.Количество детей в дошкольном учреждении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10291F" w:rsidRPr="00A30B79" w:rsidTr="00D81C58">
        <w:trPr>
          <w:trHeight w:val="56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FF0C43" w:rsidRDefault="0010291F" w:rsidP="00D81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5.Количество учащихся в Денисовской СОШ 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</w:tr>
    </w:tbl>
    <w:p w:rsidR="0010291F" w:rsidRDefault="0010291F" w:rsidP="0010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91F" w:rsidRPr="00FF0C43" w:rsidRDefault="0010291F" w:rsidP="0010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Национальный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76"/>
        <w:gridCol w:w="2391"/>
        <w:gridCol w:w="2330"/>
      </w:tblGrid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376" w:type="dxa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391" w:type="dxa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родившихся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Число умерших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76" w:type="dxa"/>
          </w:tcPr>
          <w:p w:rsidR="0010291F" w:rsidRPr="0041268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1" w:type="dxa"/>
          </w:tcPr>
          <w:p w:rsidR="0010291F" w:rsidRPr="00B6446E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10291F" w:rsidRPr="00B6446E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291F" w:rsidRPr="00FF0C43" w:rsidTr="00D81C58">
        <w:trPr>
          <w:trHeight w:val="299"/>
        </w:trPr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2376" w:type="dxa"/>
          </w:tcPr>
          <w:p w:rsidR="0010291F" w:rsidRPr="0041268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1" w:type="dxa"/>
          </w:tcPr>
          <w:p w:rsidR="0010291F" w:rsidRPr="00B6446E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10291F" w:rsidRPr="00B6446E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2376" w:type="dxa"/>
          </w:tcPr>
          <w:p w:rsidR="0010291F" w:rsidRPr="0041268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1" w:type="dxa"/>
          </w:tcPr>
          <w:p w:rsidR="0010291F" w:rsidRPr="00B6446E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10291F" w:rsidRPr="0041268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2"/>
                <w:sz w:val="28"/>
                <w:szCs w:val="28"/>
              </w:rPr>
              <w:t>чеченцы</w:t>
            </w:r>
          </w:p>
        </w:tc>
        <w:tc>
          <w:tcPr>
            <w:tcW w:w="2376" w:type="dxa"/>
          </w:tcPr>
          <w:p w:rsidR="0010291F" w:rsidRPr="0041268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1" w:type="dxa"/>
          </w:tcPr>
          <w:p w:rsidR="0010291F" w:rsidRPr="00B6446E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  <w:t>армяне</w:t>
            </w:r>
          </w:p>
        </w:tc>
        <w:tc>
          <w:tcPr>
            <w:tcW w:w="2376" w:type="dxa"/>
          </w:tcPr>
          <w:p w:rsidR="0010291F" w:rsidRPr="0041268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табасаранцы</w:t>
            </w:r>
          </w:p>
        </w:tc>
        <w:tc>
          <w:tcPr>
            <w:tcW w:w="2376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3"/>
                <w:sz w:val="28"/>
                <w:szCs w:val="28"/>
              </w:rPr>
              <w:t>молдаване</w:t>
            </w:r>
          </w:p>
        </w:tc>
        <w:tc>
          <w:tcPr>
            <w:tcW w:w="2376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5"/>
                <w:sz w:val="28"/>
                <w:szCs w:val="28"/>
              </w:rPr>
              <w:t>татары</w:t>
            </w:r>
          </w:p>
        </w:tc>
        <w:tc>
          <w:tcPr>
            <w:tcW w:w="2376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2474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34343"/>
                <w:spacing w:val="3"/>
                <w:sz w:val="28"/>
                <w:szCs w:val="28"/>
              </w:rPr>
              <w:t>аварцы</w:t>
            </w:r>
          </w:p>
        </w:tc>
        <w:tc>
          <w:tcPr>
            <w:tcW w:w="2376" w:type="dxa"/>
          </w:tcPr>
          <w:p w:rsidR="0010291F" w:rsidRPr="0041268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291F" w:rsidRPr="00FF0C43" w:rsidRDefault="0010291F" w:rsidP="0010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91F" w:rsidRPr="00FF0C43" w:rsidRDefault="0010291F" w:rsidP="0010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Число прибывших/выбывших всего, и по национальному составу</w:t>
      </w:r>
      <w:r w:rsidRPr="00FF0C43">
        <w:rPr>
          <w:rStyle w:val="ad"/>
          <w:rFonts w:ascii="Times New Roman" w:eastAsia="Times New Roman" w:hAnsi="Times New Roman"/>
          <w:sz w:val="28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10291F" w:rsidRPr="00FF0C43" w:rsidTr="00D81C58">
        <w:tc>
          <w:tcPr>
            <w:tcW w:w="1667" w:type="pct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1667" w:type="pct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1666" w:type="pct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выбывших</w:t>
            </w:r>
          </w:p>
        </w:tc>
      </w:tr>
      <w:tr w:rsidR="0010291F" w:rsidRPr="00FF0C43" w:rsidTr="00D81C58">
        <w:tc>
          <w:tcPr>
            <w:tcW w:w="1667" w:type="pct"/>
          </w:tcPr>
          <w:p w:rsidR="0010291F" w:rsidRPr="00FF0C43" w:rsidRDefault="0010291F" w:rsidP="00D8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7" w:type="pct"/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pct"/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0291F" w:rsidRPr="00FF0C43" w:rsidTr="00D81C58">
        <w:tc>
          <w:tcPr>
            <w:tcW w:w="1667" w:type="pct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1667" w:type="pct"/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91F" w:rsidRPr="00FF0C43" w:rsidTr="00D81C58">
        <w:tc>
          <w:tcPr>
            <w:tcW w:w="1667" w:type="pct"/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1667" w:type="pct"/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291F" w:rsidRPr="00FF0C43" w:rsidTr="00D81C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91F" w:rsidRPr="00FF0C43" w:rsidTr="00D81C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аварцы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B324EA" w:rsidRDefault="0010291F" w:rsidP="00D8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291F" w:rsidRPr="00FF0C43" w:rsidRDefault="0010291F" w:rsidP="0010291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376"/>
        <w:gridCol w:w="2268"/>
      </w:tblGrid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</w:tr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810</w:t>
            </w:r>
          </w:p>
        </w:tc>
        <w:tc>
          <w:tcPr>
            <w:tcW w:w="2268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269</w:t>
            </w:r>
          </w:p>
        </w:tc>
      </w:tr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3426</w:t>
            </w:r>
          </w:p>
        </w:tc>
        <w:tc>
          <w:tcPr>
            <w:tcW w:w="2268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9431</w:t>
            </w:r>
          </w:p>
        </w:tc>
      </w:tr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Свиньи-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68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Козы-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3700</w:t>
            </w:r>
          </w:p>
        </w:tc>
        <w:tc>
          <w:tcPr>
            <w:tcW w:w="2268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</w:t>
            </w:r>
          </w:p>
        </w:tc>
      </w:tr>
      <w:tr w:rsidR="0010291F" w:rsidRPr="00FF0C43" w:rsidTr="00D81C58">
        <w:tc>
          <w:tcPr>
            <w:tcW w:w="2376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291F" w:rsidRPr="00FF0C43" w:rsidRDefault="0010291F" w:rsidP="00D81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Pr="00FF0C43" w:rsidRDefault="0010291F" w:rsidP="001029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отраслью экономики Денисовского сельского поселения является сельское хозяйство.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 xml:space="preserve"> Оно имеет 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экономическое, но и большое социально - политическое значение, так как более 60 процентов населения традиционно трудится на земле. Важнейшей задачей сельского хозяйства является обеспечение населения продовольствием. На территории Денисовского сельского поселения ведут свою деятельность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индивидуальный предприниматель. Общая площадь сельхозугодий составляет 29058 га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пашни 11120 га и пастбищ 17927 га.</w:t>
      </w:r>
    </w:p>
    <w:p w:rsidR="0010291F" w:rsidRPr="00350741" w:rsidRDefault="0010291F" w:rsidP="001029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Уборочная площадь зерновых культур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тыс. га.  </w:t>
      </w:r>
      <w:r w:rsidRPr="00350741">
        <w:rPr>
          <w:rFonts w:ascii="Times New Roman" w:eastAsia="Times New Roman" w:hAnsi="Times New Roman" w:cs="Times New Roman"/>
          <w:sz w:val="28"/>
          <w:szCs w:val="28"/>
        </w:rPr>
        <w:t>Намолочено всего зерновых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074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0741">
        <w:rPr>
          <w:rFonts w:ascii="Times New Roman" w:eastAsia="Times New Roman" w:hAnsi="Times New Roman" w:cs="Times New Roman"/>
          <w:sz w:val="28"/>
          <w:szCs w:val="28"/>
        </w:rPr>
        <w:t xml:space="preserve"> тыс. тонн при урожайности –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350741">
        <w:rPr>
          <w:rFonts w:ascii="Times New Roman" w:eastAsia="Times New Roman" w:hAnsi="Times New Roman" w:cs="Times New Roman"/>
          <w:sz w:val="28"/>
          <w:szCs w:val="28"/>
        </w:rPr>
        <w:t xml:space="preserve"> ц/га</w:t>
      </w:r>
    </w:p>
    <w:p w:rsidR="0010291F" w:rsidRPr="00350741" w:rsidRDefault="0010291F" w:rsidP="0010291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394"/>
        <w:gridCol w:w="1701"/>
        <w:gridCol w:w="1418"/>
        <w:gridCol w:w="1276"/>
      </w:tblGrid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</w:t>
            </w: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КФХ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Уборочная площадь, 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Намолочено, тыс.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 %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Гасанов А.М.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Ю.П.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Исагаджиев М.А.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Николайко Л.Н.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Никишаев В.Ю.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Телятников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ind w:left="-30"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Хамутаев М.Х.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Ложниченко В.С.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Исагаджиев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Кайнуров Ш.М.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Багандов Магамед Карат.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Мутуев М.З.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Власенко Е.Ю.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Шубаев А.Б.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</w:t>
            </w:r>
          </w:p>
        </w:tc>
      </w:tr>
      <w:tr w:rsidR="0010291F" w:rsidRPr="00FF0C43" w:rsidTr="00D81C58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1A183E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0291F" w:rsidRPr="00FF0C43" w:rsidTr="00D81C5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FF0C43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5867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BB682A" w:rsidRDefault="0010291F" w:rsidP="00D81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91F" w:rsidRPr="00BB682A" w:rsidRDefault="0010291F" w:rsidP="00D81C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464,4</w:t>
            </w:r>
          </w:p>
        </w:tc>
      </w:tr>
    </w:tbl>
    <w:p w:rsidR="0010291F" w:rsidRPr="00FF0C43" w:rsidRDefault="0010291F" w:rsidP="001029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291F" w:rsidRPr="00FF0C43" w:rsidRDefault="0010291F" w:rsidP="00102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Завершены работы по севу озимых культур под урожай 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года. </w:t>
      </w: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 площадь озимого сева составила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5,8</w:t>
      </w: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га</w:t>
      </w:r>
    </w:p>
    <w:p w:rsidR="0010291F" w:rsidRPr="00FF0C43" w:rsidRDefault="0010291F" w:rsidP="0010291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6804"/>
        <w:gridCol w:w="1843"/>
      </w:tblGrid>
      <w:tr w:rsidR="0010291F" w:rsidRPr="00FF0C43" w:rsidTr="00D81C5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КФХ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291F" w:rsidRPr="00FF0C43" w:rsidRDefault="0010291F" w:rsidP="00D8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сева план, га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Ю.П.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Исагаджиев М.А.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Николайко Л.Н.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Никишаев В.Ю.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Телятников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Хамутаев М.Х.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Ложниченко В.С.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Исагаджиев М.М.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Кайнуров Ш.М.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Багандов Магамед Карат.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Мутуев М.З.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Е.Ю.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Шубаев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10291F" w:rsidRPr="00FF0C43" w:rsidTr="00D81C5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0291F" w:rsidRPr="00FF0C43" w:rsidTr="00D81C5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0291F" w:rsidRPr="00FF0C43" w:rsidRDefault="0010291F" w:rsidP="00D81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291F" w:rsidRDefault="0010291F" w:rsidP="00D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5835</w:t>
            </w:r>
          </w:p>
        </w:tc>
      </w:tr>
    </w:tbl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Pr="00DF5A2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Pr="00FF0C43" w:rsidRDefault="0010291F" w:rsidP="001029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291F" w:rsidRPr="00CE141C" w:rsidRDefault="0010291F" w:rsidP="0010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291F" w:rsidRPr="00CE141C" w:rsidRDefault="0010291F" w:rsidP="0010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1C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10291F" w:rsidRPr="00DF5A23" w:rsidRDefault="0010291F" w:rsidP="0010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23">
        <w:rPr>
          <w:rFonts w:ascii="Times New Roman" w:hAnsi="Times New Roman" w:cs="Times New Roman"/>
          <w:b/>
          <w:sz w:val="28"/>
          <w:szCs w:val="28"/>
        </w:rPr>
        <w:t>Денисовского сельского поселения Ремонтненского района</w:t>
      </w:r>
    </w:p>
    <w:p w:rsidR="0010291F" w:rsidRPr="00DF5A23" w:rsidRDefault="0010291F" w:rsidP="0010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5A23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5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год бюджет Денисовского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C43">
        <w:rPr>
          <w:rFonts w:ascii="Times New Roman" w:hAnsi="Times New Roman" w:cs="Times New Roman"/>
          <w:sz w:val="28"/>
          <w:szCs w:val="28"/>
        </w:rPr>
        <w:t>твержден по доходам в сумме 7</w:t>
      </w:r>
      <w:r>
        <w:rPr>
          <w:rFonts w:ascii="Times New Roman" w:hAnsi="Times New Roman" w:cs="Times New Roman"/>
          <w:sz w:val="28"/>
          <w:szCs w:val="28"/>
        </w:rPr>
        <w:t>672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F0C43">
        <w:rPr>
          <w:rFonts w:ascii="Times New Roman" w:hAnsi="Times New Roman" w:cs="Times New Roman"/>
          <w:sz w:val="28"/>
          <w:szCs w:val="28"/>
        </w:rPr>
        <w:t xml:space="preserve">тыс.рублей, по расходам – </w:t>
      </w:r>
      <w:r>
        <w:rPr>
          <w:rFonts w:ascii="Times New Roman" w:hAnsi="Times New Roman" w:cs="Times New Roman"/>
          <w:sz w:val="28"/>
          <w:szCs w:val="28"/>
        </w:rPr>
        <w:t>9086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 дефицит бюджета составил1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F0C43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F0C43">
        <w:rPr>
          <w:rFonts w:ascii="Times New Roman" w:hAnsi="Times New Roman" w:cs="Times New Roman"/>
          <w:sz w:val="28"/>
          <w:szCs w:val="28"/>
        </w:rPr>
        <w:t xml:space="preserve"> 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8467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назначений. 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Из общей суммы поступивших доходов налоговые и неналоговые доходы бюджета поселения при годовом плане 1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 исполнены в сумме </w:t>
      </w:r>
      <w:r>
        <w:rPr>
          <w:rFonts w:ascii="Times New Roman" w:hAnsi="Times New Roman" w:cs="Times New Roman"/>
          <w:sz w:val="28"/>
          <w:szCs w:val="28"/>
        </w:rPr>
        <w:t>2167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или 1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к плану. </w:t>
      </w:r>
    </w:p>
    <w:p w:rsidR="0010291F" w:rsidRPr="00FF0C43" w:rsidRDefault="0010291F" w:rsidP="0010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В сравнении с соответствующим периодом прошлого года объем поступивших собственных доходов увеличился на </w:t>
      </w:r>
      <w:r>
        <w:rPr>
          <w:rFonts w:ascii="Times New Roman" w:hAnsi="Times New Roman" w:cs="Times New Roman"/>
          <w:sz w:val="28"/>
          <w:szCs w:val="28"/>
        </w:rPr>
        <w:t>202,8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(дотация, субвенции, межбюджетные трансферты)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 год поступили в сумме</w:t>
      </w:r>
      <w:r>
        <w:rPr>
          <w:rFonts w:ascii="Times New Roman" w:hAnsi="Times New Roman" w:cs="Times New Roman"/>
          <w:sz w:val="28"/>
          <w:szCs w:val="28"/>
        </w:rPr>
        <w:t xml:space="preserve"> 6300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FF0C43">
        <w:rPr>
          <w:rFonts w:ascii="Times New Roman" w:hAnsi="Times New Roman" w:cs="Times New Roman"/>
          <w:sz w:val="28"/>
          <w:szCs w:val="28"/>
        </w:rPr>
        <w:t>.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C43">
        <w:rPr>
          <w:rFonts w:ascii="Times New Roman" w:hAnsi="Times New Roman" w:cs="Times New Roman"/>
          <w:sz w:val="28"/>
          <w:szCs w:val="28"/>
        </w:rPr>
        <w:t xml:space="preserve">Расходная часть бюджета по состоянию на </w:t>
      </w:r>
      <w:r>
        <w:rPr>
          <w:rFonts w:ascii="Times New Roman" w:hAnsi="Times New Roman" w:cs="Times New Roman"/>
          <w:sz w:val="28"/>
          <w:szCs w:val="28"/>
        </w:rPr>
        <w:t>01.01.2022 г.</w:t>
      </w:r>
      <w:r w:rsidRPr="00FF0C43">
        <w:rPr>
          <w:rFonts w:ascii="Times New Roman" w:hAnsi="Times New Roman" w:cs="Times New Roman"/>
          <w:sz w:val="28"/>
          <w:szCs w:val="28"/>
        </w:rPr>
        <w:t xml:space="preserve"> освоена на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от годового плана или на </w:t>
      </w:r>
      <w:r>
        <w:rPr>
          <w:rFonts w:ascii="Times New Roman" w:hAnsi="Times New Roman" w:cs="Times New Roman"/>
          <w:sz w:val="28"/>
          <w:szCs w:val="28"/>
        </w:rPr>
        <w:t>8683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-Расходы по общегосударственным вопросам, включая расходы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4987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C43">
        <w:rPr>
          <w:rFonts w:ascii="Times New Roman" w:hAnsi="Times New Roman" w:cs="Times New Roman"/>
          <w:sz w:val="28"/>
          <w:szCs w:val="28"/>
        </w:rPr>
        <w:t>% от годовой суммы расходов.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  Расходы по национальной обороне включают расходы на содержание инспектора ВУС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 xml:space="preserve">освоены в сумме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- На 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833,5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1. оплата уличного освещения –  </w:t>
      </w:r>
      <w:r>
        <w:rPr>
          <w:rFonts w:ascii="Times New Roman" w:hAnsi="Times New Roman" w:cs="Times New Roman"/>
          <w:sz w:val="28"/>
          <w:szCs w:val="28"/>
        </w:rPr>
        <w:t xml:space="preserve">42,1 </w:t>
      </w:r>
      <w:r w:rsidRPr="00FF0C43">
        <w:rPr>
          <w:rFonts w:ascii="Times New Roman" w:hAnsi="Times New Roman" w:cs="Times New Roman"/>
          <w:sz w:val="28"/>
          <w:szCs w:val="28"/>
        </w:rPr>
        <w:t xml:space="preserve">тыс.рублей </w:t>
      </w:r>
    </w:p>
    <w:p w:rsidR="0010291F" w:rsidRPr="00FF0C43" w:rsidRDefault="0010291F" w:rsidP="0010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тех.обслуживание сетей уличного освещения -</w:t>
      </w:r>
      <w:r>
        <w:rPr>
          <w:rFonts w:ascii="Times New Roman" w:hAnsi="Times New Roman" w:cs="Times New Roman"/>
          <w:sz w:val="28"/>
          <w:szCs w:val="28"/>
        </w:rPr>
        <w:t>79,8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3. приобретение электроматериалов – </w:t>
      </w:r>
      <w:r>
        <w:rPr>
          <w:rFonts w:ascii="Times New Roman" w:hAnsi="Times New Roman" w:cs="Times New Roman"/>
          <w:sz w:val="28"/>
          <w:szCs w:val="28"/>
        </w:rPr>
        <w:t xml:space="preserve">91,8 </w:t>
      </w:r>
      <w:r w:rsidRPr="00FF0C43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4.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 xml:space="preserve">202,0 </w:t>
      </w:r>
      <w:r w:rsidRPr="00FF0C43">
        <w:rPr>
          <w:rFonts w:ascii="Times New Roman" w:hAnsi="Times New Roman" w:cs="Times New Roman"/>
          <w:sz w:val="28"/>
          <w:szCs w:val="28"/>
        </w:rPr>
        <w:t>тыс. рублей (из них: вывоз ТКО с территории кладбища</w:t>
      </w:r>
      <w:r>
        <w:rPr>
          <w:rFonts w:ascii="Times New Roman" w:hAnsi="Times New Roman" w:cs="Times New Roman"/>
          <w:sz w:val="28"/>
          <w:szCs w:val="28"/>
        </w:rPr>
        <w:t xml:space="preserve"> 1,7 </w:t>
      </w:r>
      <w:r w:rsidRPr="00FF0C43">
        <w:rPr>
          <w:rFonts w:ascii="Times New Roman" w:hAnsi="Times New Roman" w:cs="Times New Roman"/>
          <w:sz w:val="28"/>
          <w:szCs w:val="28"/>
        </w:rPr>
        <w:t>тыс.рублей, противоклещевая обработка территории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 xml:space="preserve">8,3 тыс.рублей, </w:t>
      </w:r>
      <w:r>
        <w:rPr>
          <w:rFonts w:ascii="Times New Roman" w:hAnsi="Times New Roman" w:cs="Times New Roman"/>
          <w:sz w:val="28"/>
          <w:szCs w:val="28"/>
        </w:rPr>
        <w:t>ремонт изгороди</w:t>
      </w:r>
      <w:r w:rsidRPr="00FF0C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155,0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й; обустройство контейнерной площадки – 37,0 тыс. рублей)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5.  прочее благоустройство- </w:t>
      </w:r>
      <w:r>
        <w:rPr>
          <w:rFonts w:ascii="Times New Roman" w:hAnsi="Times New Roman" w:cs="Times New Roman"/>
          <w:sz w:val="28"/>
          <w:szCs w:val="28"/>
        </w:rPr>
        <w:t>417,3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10291F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приобретение стройматериалов</w:t>
      </w:r>
      <w:r w:rsidRPr="00FF0C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0291F" w:rsidRPr="00FF0C43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стелы – 250,0 тыс. рублей;</w:t>
      </w:r>
    </w:p>
    <w:p w:rsidR="0010291F" w:rsidRPr="00FF0C43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-организация временной занятости несовершеннолетних граждан в возрасте от 14 до 18 лет 16,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4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0291F" w:rsidRPr="00FF0C43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-общественные работы по трудоустройству безработных граждан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</w:t>
      </w:r>
    </w:p>
    <w:p w:rsidR="0010291F" w:rsidRPr="00FF0C43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-противоклещевая обработка парковой зоны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C43">
        <w:rPr>
          <w:rFonts w:ascii="Times New Roman" w:hAnsi="Times New Roman" w:cs="Times New Roman"/>
          <w:sz w:val="28"/>
          <w:szCs w:val="28"/>
        </w:rPr>
        <w:t>1,7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>рублей,</w:t>
      </w:r>
    </w:p>
    <w:p w:rsidR="0010291F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-оплата услуг по сбору ртутьсодержащих материалов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FF0C43">
        <w:rPr>
          <w:rFonts w:ascii="Times New Roman" w:hAnsi="Times New Roman" w:cs="Times New Roman"/>
          <w:sz w:val="28"/>
          <w:szCs w:val="28"/>
        </w:rPr>
        <w:t>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содержание автомобильных дорог – 900,0 тыс. рублей.</w:t>
      </w:r>
    </w:p>
    <w:p w:rsidR="0010291F" w:rsidRPr="00FF0C43" w:rsidRDefault="0010291F" w:rsidP="0010291F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-Расходы по социальной политике составили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291F" w:rsidRPr="00FF0C43" w:rsidRDefault="0010291F" w:rsidP="0010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 На финансирование отрасли культуры направлено </w:t>
      </w:r>
      <w:r>
        <w:rPr>
          <w:rFonts w:ascii="Times New Roman" w:hAnsi="Times New Roman" w:cs="Times New Roman"/>
          <w:sz w:val="28"/>
          <w:szCs w:val="28"/>
        </w:rPr>
        <w:t>1690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 по данному разделу. </w:t>
      </w:r>
    </w:p>
    <w:p w:rsidR="0010291F" w:rsidRPr="00FF0C43" w:rsidRDefault="0010291F" w:rsidP="0010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 На финансирование межбюджетных трансфертов по осуществлению внутреннего муниципального финансового контроля израсходовано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0291F" w:rsidRPr="00FF0C43" w:rsidRDefault="0010291F" w:rsidP="0010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 Расходы на обучение муниципальных служащих составили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0291F" w:rsidRPr="00757BBA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C4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F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F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Координационного совета по вопросам собираемости налогов.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сумма задолженности по платежам в бюджет снизилась на </w:t>
      </w:r>
      <w:r>
        <w:rPr>
          <w:rFonts w:ascii="Times New Roman" w:hAnsi="Times New Roman" w:cs="Times New Roman"/>
          <w:color w:val="000000"/>
          <w:sz w:val="28"/>
          <w:szCs w:val="28"/>
        </w:rPr>
        <w:t>127,9 тыс.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    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презентаций.</w:t>
      </w: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291F" w:rsidRPr="00FF0C43" w:rsidRDefault="0010291F" w:rsidP="001029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письменных </w:t>
      </w:r>
      <w:r w:rsidRPr="00757BBA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поступало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91F" w:rsidRPr="00DF5A23" w:rsidRDefault="0010291F" w:rsidP="0010291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Денисовского с/поселения принято 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>постановлений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,  распоряжений -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>. Собранием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созыва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созыва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10291F" w:rsidRPr="00DF5A23" w:rsidRDefault="0010291F" w:rsidP="0010291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выполняются некоторые виды нотариальных действий.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года совершено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действий. В данный момент ведётся удостоверение нотариальных действий (доверенности, свидетельствование подлинности подписи, удостоверение копий документов), за исключением доверенностей на недвижимое имущество (при  себе необходимо иметь паспорт гражданина России, ИНН, СНИЛС).</w:t>
      </w:r>
    </w:p>
    <w:p w:rsidR="0010291F" w:rsidRDefault="0010291F" w:rsidP="001029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наполнению сведений в Реестре государственных и муниципальных услуг, в базе данных ФИАС, в ГИС ЖКХ. В соответствии с установленным законодательством предоставляются отчётность в системе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lastRenderedPageBreak/>
        <w:t>ГАС – «Управление» (1-МУ, 1-контроль, муниципальные программы) и иная статистическая отчетность.</w:t>
      </w:r>
    </w:p>
    <w:p w:rsidR="0010291F" w:rsidRDefault="0010291F" w:rsidP="001029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FF0C43">
        <w:rPr>
          <w:b/>
          <w:sz w:val="28"/>
          <w:szCs w:val="28"/>
        </w:rPr>
        <w:t xml:space="preserve">Работа в сфере межнациональных отношений. </w:t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0C43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FF0C4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FF0C43">
        <w:rPr>
          <w:sz w:val="28"/>
          <w:szCs w:val="28"/>
        </w:rPr>
        <w:t xml:space="preserve"> половине 202</w:t>
      </w:r>
      <w:r>
        <w:rPr>
          <w:sz w:val="28"/>
          <w:szCs w:val="28"/>
        </w:rPr>
        <w:t>1</w:t>
      </w:r>
      <w:r w:rsidRPr="00FF0C43">
        <w:rPr>
          <w:sz w:val="28"/>
          <w:szCs w:val="28"/>
        </w:rPr>
        <w:t xml:space="preserve"> года конфликтов не зафиксировано. </w:t>
      </w:r>
      <w:r>
        <w:rPr>
          <w:sz w:val="28"/>
          <w:szCs w:val="28"/>
        </w:rPr>
        <w:t>П</w:t>
      </w:r>
      <w:r w:rsidRPr="00FF0C43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2</w:t>
      </w:r>
      <w:r w:rsidRPr="00FF0C43">
        <w:rPr>
          <w:sz w:val="28"/>
          <w:szCs w:val="28"/>
        </w:rPr>
        <w:t xml:space="preserve"> заседания Малого совета по вопросам межэтнических отношений при Администрации Денисовского сельского поселения. На заседаниях комиссией были рассмотрены следующие вопросы:</w:t>
      </w:r>
    </w:p>
    <w:p w:rsidR="0010291F" w:rsidRPr="00543867" w:rsidRDefault="0010291F" w:rsidP="001029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67">
        <w:rPr>
          <w:rFonts w:ascii="Times New Roman" w:eastAsia="Times New Roman" w:hAnsi="Times New Roman" w:cs="Times New Roman"/>
          <w:sz w:val="28"/>
          <w:szCs w:val="28"/>
        </w:rPr>
        <w:t>Вопрос 1 -  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поселения. Решение: Продолжить работу по выполнению решений, принятых в ходе заседания Малого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2 - </w:t>
      </w:r>
      <w:r w:rsidRPr="00543867">
        <w:rPr>
          <w:sz w:val="28"/>
          <w:szCs w:val="28"/>
        </w:rPr>
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</w:r>
      <w:r>
        <w:rPr>
          <w:sz w:val="28"/>
          <w:szCs w:val="28"/>
        </w:rPr>
        <w:t xml:space="preserve">. Решение: </w:t>
      </w:r>
      <w:r w:rsidRPr="00543867">
        <w:rPr>
          <w:sz w:val="28"/>
          <w:szCs w:val="28"/>
        </w:rPr>
        <w:t>Продолжить работу по противодействию выжигания сухой растительности на территории Денисовского сельского поселения</w:t>
      </w:r>
      <w:r>
        <w:rPr>
          <w:sz w:val="28"/>
          <w:szCs w:val="28"/>
        </w:rPr>
        <w:t>;</w:t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3 - </w:t>
      </w:r>
      <w:r w:rsidRPr="00543867">
        <w:rPr>
          <w:sz w:val="28"/>
          <w:szCs w:val="28"/>
        </w:rPr>
        <w:t>О соблюдении ветеринарных требований на территории Денисовского сельского поселения</w:t>
      </w:r>
      <w:r>
        <w:rPr>
          <w:sz w:val="28"/>
          <w:szCs w:val="28"/>
        </w:rPr>
        <w:t xml:space="preserve">. Решение: </w:t>
      </w:r>
      <w:r>
        <w:t>Продолжить работу по соблюдению ветеринарных требований</w:t>
      </w:r>
      <w:r>
        <w:rPr>
          <w:sz w:val="28"/>
          <w:szCs w:val="28"/>
        </w:rPr>
        <w:t>;</w:t>
      </w:r>
    </w:p>
    <w:p w:rsidR="0010291F" w:rsidRDefault="0010291F" w:rsidP="001029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67">
        <w:rPr>
          <w:rFonts w:ascii="Times New Roman" w:eastAsia="Times New Roman" w:hAnsi="Times New Roman" w:cs="Times New Roman"/>
          <w:sz w:val="28"/>
          <w:szCs w:val="28"/>
        </w:rPr>
        <w:t>Вопрос 4 -</w:t>
      </w:r>
      <w:r w:rsidRPr="00543867">
        <w:rPr>
          <w:sz w:val="28"/>
          <w:szCs w:val="28"/>
        </w:rPr>
        <w:t xml:space="preserve">  </w:t>
      </w:r>
      <w:r w:rsidRPr="00543867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постановления  Правительства Ростовской области от 07.02.2013 </w:t>
      </w:r>
      <w:r w:rsidRPr="00543867">
        <w:rPr>
          <w:rFonts w:ascii="Times New Roman" w:eastAsia="Times New Roman" w:hAnsi="Times New Roman" w:cs="Times New Roman"/>
          <w:sz w:val="28"/>
          <w:szCs w:val="28"/>
        </w:rPr>
        <w:sym w:font="Times New Roman" w:char="2116"/>
      </w:r>
      <w:r w:rsidRPr="00543867">
        <w:rPr>
          <w:rFonts w:ascii="Times New Roman" w:eastAsia="Times New Roman" w:hAnsi="Times New Roman" w:cs="Times New Roman"/>
          <w:sz w:val="28"/>
          <w:szCs w:val="28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Решение: </w:t>
      </w:r>
      <w:r w:rsidRPr="006F4EBD">
        <w:rPr>
          <w:rFonts w:ascii="Times New Roman" w:eastAsia="Times New Roman" w:hAnsi="Times New Roman" w:cs="Times New Roman"/>
          <w:sz w:val="28"/>
          <w:szCs w:val="28"/>
        </w:rPr>
        <w:t xml:space="preserve">Е.А. Юхно в срок до 20.12.2021 года продолжить проведение мониторинга соблюдения постановления  Правительства Ростовской области от 07.02.2013 </w:t>
      </w:r>
      <w:r w:rsidRPr="006F4EBD">
        <w:rPr>
          <w:rFonts w:ascii="Times New Roman" w:eastAsia="Times New Roman" w:hAnsi="Times New Roman" w:cs="Times New Roman"/>
          <w:sz w:val="28"/>
          <w:szCs w:val="28"/>
        </w:rPr>
        <w:sym w:font="Times New Roman" w:char="2116"/>
      </w:r>
      <w:r w:rsidRPr="006F4EBD">
        <w:rPr>
          <w:rFonts w:ascii="Times New Roman" w:eastAsia="Times New Roman" w:hAnsi="Times New Roman" w:cs="Times New Roman"/>
          <w:sz w:val="28"/>
          <w:szCs w:val="28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91F" w:rsidRDefault="0010291F" w:rsidP="001029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67">
        <w:rPr>
          <w:rFonts w:ascii="Times New Roman" w:eastAsia="Times New Roman" w:hAnsi="Times New Roman" w:cs="Times New Roman"/>
          <w:sz w:val="28"/>
          <w:szCs w:val="28"/>
        </w:rPr>
        <w:t>Вопрос 5 - О совместной работе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Решение: </w:t>
      </w:r>
      <w:r w:rsidRPr="00770D71">
        <w:rPr>
          <w:rFonts w:ascii="Times New Roman" w:eastAsia="Times New Roman" w:hAnsi="Times New Roman" w:cs="Times New Roman"/>
          <w:sz w:val="28"/>
          <w:szCs w:val="28"/>
        </w:rPr>
        <w:t>Продолжить совместную работу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91F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543867">
        <w:rPr>
          <w:sz w:val="28"/>
          <w:szCs w:val="28"/>
        </w:rPr>
        <w:t>Вопрос 6 -  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Денисовского сельского поселения</w:t>
      </w:r>
      <w:r>
        <w:rPr>
          <w:sz w:val="28"/>
          <w:szCs w:val="28"/>
        </w:rPr>
        <w:t xml:space="preserve">. Решение: </w:t>
      </w:r>
      <w:r w:rsidRPr="00770D71">
        <w:rPr>
          <w:sz w:val="28"/>
          <w:szCs w:val="28"/>
        </w:rPr>
        <w:lastRenderedPageBreak/>
        <w:t>Продолжить работу, направленную на гармонизацию межнациональных отношений, духовное и патриотическое воспитание</w:t>
      </w:r>
      <w:r>
        <w:rPr>
          <w:sz w:val="28"/>
          <w:szCs w:val="28"/>
        </w:rPr>
        <w:t>;</w:t>
      </w:r>
      <w:r w:rsidRPr="00543867">
        <w:rPr>
          <w:sz w:val="28"/>
          <w:szCs w:val="28"/>
        </w:rPr>
        <w:t xml:space="preserve"> </w:t>
      </w:r>
    </w:p>
    <w:p w:rsidR="0010291F" w:rsidRPr="00225700" w:rsidRDefault="0010291F" w:rsidP="001029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Вопрос 7 - 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 Решение: Продолжить работу, с целью  приобщения жителей к здоровому образу жизни и формированию культуры межнационального общения между людьми разных национальностей. Проводить мероприятия, направленные на воспитание патриотизма, культуры мирного поведения межнациональной и межконфессиональной дружбы;</w:t>
      </w:r>
    </w:p>
    <w:p w:rsidR="0010291F" w:rsidRPr="00225700" w:rsidRDefault="0010291F" w:rsidP="0010291F">
      <w:pPr>
        <w:rPr>
          <w:rFonts w:ascii="Times New Roman" w:eastAsia="Times New Roman" w:hAnsi="Times New Roman" w:cs="Times New Roman"/>
          <w:sz w:val="28"/>
          <w:szCs w:val="28"/>
        </w:rPr>
      </w:pPr>
      <w:r w:rsidRPr="00225700">
        <w:rPr>
          <w:rFonts w:ascii="Times New Roman" w:eastAsia="Times New Roman" w:hAnsi="Times New Roman" w:cs="Times New Roman"/>
          <w:sz w:val="28"/>
          <w:szCs w:val="28"/>
        </w:rPr>
        <w:t xml:space="preserve">Вопрос 8 - О работе Народной дружины Денисовского сельского поселения. Решение Малого совета – Членам ДНД продолжить патрулирование мест отдыха детей (игровая площадка, школьный стадион). Принимать участие в общественном патрулировании водных объектов, брошенных зданий поселка. Решение: </w:t>
      </w:r>
    </w:p>
    <w:p w:rsidR="0010291F" w:rsidRPr="00225700" w:rsidRDefault="0010291F" w:rsidP="001029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00">
        <w:rPr>
          <w:rFonts w:ascii="Times New Roman" w:eastAsia="Times New Roman" w:hAnsi="Times New Roman" w:cs="Times New Roman"/>
          <w:sz w:val="28"/>
          <w:szCs w:val="28"/>
        </w:rPr>
        <w:t>Вопрос 9 - Об итогах работы Малого совета по вопросам межэтнических отношений при Администрации Денисовского сельского поселения в 2021 году. Принятие и утверждение плана работы Малого совета по вопросам межэтнических отношений при Администрации Денисовского сельского поселения на 2022 год. Решение: Продолжить работу Малого совета по вопросам межэтнических отношений при Администрации Денисовского сельского поселения. Принять и утвердить план работы Малого совета по вопросам межэтнических отношений при Администрации Денисовского сельского поселения на 2022 год.</w:t>
      </w:r>
    </w:p>
    <w:p w:rsidR="0010291F" w:rsidRPr="00225700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25700">
        <w:rPr>
          <w:sz w:val="28"/>
          <w:szCs w:val="28"/>
        </w:rPr>
        <w:t xml:space="preserve">       Также на контроле Малого совета - предупреждение развязывания социально-бытовых конфликтов и перерастания их в межнациональные.</w:t>
      </w:r>
    </w:p>
    <w:p w:rsidR="0010291F" w:rsidRPr="00225700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25700">
        <w:rPr>
          <w:sz w:val="28"/>
          <w:szCs w:val="28"/>
        </w:rPr>
        <w:t xml:space="preserve">         С работой Малого совета подробно можно ознакомиться на сайте Администрации. Вы можете обратиться к представителям чеченской и дагестанской диаспор Эльдиеву Б. Б.  и Алиеву Ш.А. каждый 1 и 3 четверг месяца с 9:00 до 13:00. </w:t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10291F" w:rsidRPr="00FF0C43" w:rsidRDefault="0010291F" w:rsidP="0010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b/>
          <w:sz w:val="28"/>
          <w:szCs w:val="28"/>
        </w:rPr>
        <w:t xml:space="preserve">      Работа с семьями, имеющими несовершеннолетних детей,</w:t>
      </w:r>
      <w:r w:rsidRPr="00FF0C43">
        <w:rPr>
          <w:rFonts w:ascii="Times New Roman" w:hAnsi="Times New Roman" w:cs="Times New Roman"/>
          <w:sz w:val="28"/>
          <w:szCs w:val="28"/>
        </w:rPr>
        <w:t xml:space="preserve"> проживающими на территории поселения, ведется постоянно.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проводились работа по посещению неблагополучных семей проживающих на территории поселения, с соблюдением всех санитарных правил (лицевая маска, перчатки). </w:t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0C43">
        <w:rPr>
          <w:sz w:val="28"/>
          <w:szCs w:val="28"/>
        </w:rPr>
        <w:t>В ходе посещений рассказано об особен</w:t>
      </w:r>
      <w:r>
        <w:rPr>
          <w:sz w:val="28"/>
          <w:szCs w:val="28"/>
        </w:rPr>
        <w:t>ностях и преимуществе их работы</w:t>
      </w:r>
      <w:r w:rsidRPr="00FF0C43">
        <w:rPr>
          <w:sz w:val="28"/>
          <w:szCs w:val="28"/>
        </w:rPr>
        <w:t xml:space="preserve">, вручены памятки о соблюдении пожарной безопасности, соблюдении гигиены, недопущении оставления детей без присмотра и о мерах безопасности. Эти и другие памятки специалист вручает всем семьям, </w:t>
      </w:r>
      <w:r w:rsidRPr="00FF0C43">
        <w:rPr>
          <w:sz w:val="28"/>
          <w:szCs w:val="28"/>
        </w:rPr>
        <w:lastRenderedPageBreak/>
        <w:t>проживающим на территории поселения, а также они размещены на сайте Администрации.</w:t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10291F" w:rsidRDefault="0010291F" w:rsidP="001029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молодежью. </w:t>
      </w:r>
    </w:p>
    <w:p w:rsidR="0010291F" w:rsidRPr="00CC0603" w:rsidRDefault="0010291F" w:rsidP="001029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603">
        <w:rPr>
          <w:rFonts w:ascii="Times New Roman" w:eastAsia="Calibri" w:hAnsi="Times New Roman" w:cs="Times New Roman"/>
          <w:sz w:val="28"/>
          <w:szCs w:val="28"/>
        </w:rPr>
        <w:t>Основными направлениями работы с молодежью являются:</w:t>
      </w:r>
    </w:p>
    <w:p w:rsidR="0010291F" w:rsidRPr="00CC0603" w:rsidRDefault="0010291F" w:rsidP="0010291F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CC0603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мероприятий по пропаганде здорового образа жизни </w:t>
      </w:r>
      <w:r w:rsidRPr="00CC0603">
        <w:rPr>
          <w:rFonts w:ascii="Times New Roman" w:eastAsia="+mn-ea" w:hAnsi="Times New Roman" w:cs="Times New Roman"/>
          <w:bCs/>
          <w:sz w:val="28"/>
          <w:szCs w:val="28"/>
        </w:rPr>
        <w:t>и формировании толерантного отношения молодежи к представителям других национальностей.</w:t>
      </w:r>
    </w:p>
    <w:p w:rsidR="0010291F" w:rsidRPr="00CC0603" w:rsidRDefault="0010291F" w:rsidP="0010291F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CC06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0603">
        <w:rPr>
          <w:rFonts w:ascii="Times New Roman" w:eastAsia="+mn-ea" w:hAnsi="Times New Roman" w:cs="Times New Roman"/>
          <w:bCs/>
          <w:sz w:val="28"/>
          <w:szCs w:val="28"/>
        </w:rPr>
        <w:t xml:space="preserve">Проведение мероприятий по поддержке и развитию творческих способностей молодежи, мероприятия по поддержке деятельности детских и молодежных общественных объединений, развитие волонтерского движения. </w:t>
      </w:r>
    </w:p>
    <w:p w:rsidR="0010291F" w:rsidRPr="00CC0603" w:rsidRDefault="0010291F" w:rsidP="0010291F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</w:rPr>
        <w:t>3. Участие в региональных и зональных форумах, слетах, проектах, акциях</w:t>
      </w:r>
    </w:p>
    <w:p w:rsidR="0010291F" w:rsidRPr="00CC0603" w:rsidRDefault="0010291F" w:rsidP="0010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</w:rPr>
        <w:t>4. Проведение мероприятий по гражданскому и патриотическому воспитанию молодежи</w:t>
      </w:r>
      <w:r w:rsidRPr="00CC06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91F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  <w:lang w:bidi="en-US"/>
        </w:rPr>
        <w:t xml:space="preserve">        В</w:t>
      </w:r>
      <w:r>
        <w:rPr>
          <w:sz w:val="28"/>
          <w:szCs w:val="28"/>
          <w:lang w:bidi="en-US"/>
        </w:rPr>
        <w:t>о</w:t>
      </w:r>
      <w:r w:rsidRPr="00FF0C43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второй</w:t>
      </w:r>
      <w:r w:rsidRPr="00FF0C43">
        <w:rPr>
          <w:sz w:val="28"/>
          <w:szCs w:val="28"/>
          <w:lang w:bidi="en-US"/>
        </w:rPr>
        <w:t xml:space="preserve"> половине 202</w:t>
      </w:r>
      <w:r>
        <w:rPr>
          <w:sz w:val="28"/>
          <w:szCs w:val="28"/>
          <w:lang w:bidi="en-US"/>
        </w:rPr>
        <w:t>1</w:t>
      </w:r>
      <w:r w:rsidRPr="00FF0C43">
        <w:rPr>
          <w:sz w:val="28"/>
          <w:szCs w:val="28"/>
          <w:lang w:bidi="en-US"/>
        </w:rPr>
        <w:t xml:space="preserve"> года </w:t>
      </w:r>
      <w:r w:rsidRPr="00FF0C43">
        <w:rPr>
          <w:sz w:val="28"/>
          <w:szCs w:val="28"/>
        </w:rPr>
        <w:t>Денисовское сельское поселение приняло участие</w:t>
      </w:r>
      <w:r>
        <w:rPr>
          <w:sz w:val="28"/>
          <w:szCs w:val="28"/>
        </w:rPr>
        <w:t>: 16.10.2021</w:t>
      </w:r>
      <w:r w:rsidRPr="00FF0C43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районных соревнованиях по футболу, где команда Денисовского сельского поселения заняла второе место. 25.12</w:t>
      </w:r>
      <w:r w:rsidRPr="00EC3E52">
        <w:rPr>
          <w:sz w:val="28"/>
          <w:szCs w:val="28"/>
        </w:rPr>
        <w:t>.2021 в районных соревновани</w:t>
      </w:r>
      <w:r>
        <w:rPr>
          <w:sz w:val="28"/>
          <w:szCs w:val="28"/>
        </w:rPr>
        <w:t>ях по мини-футболу среди мужских команд, где команда заняла второе место</w:t>
      </w:r>
      <w:r w:rsidRPr="00EC3E52">
        <w:rPr>
          <w:sz w:val="28"/>
          <w:szCs w:val="28"/>
        </w:rPr>
        <w:t>.</w:t>
      </w:r>
    </w:p>
    <w:p w:rsidR="0010291F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10291F" w:rsidRPr="00EC3E52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9638" cy="3877340"/>
            <wp:effectExtent l="19050" t="0" r="0" b="0"/>
            <wp:docPr id="1" name="Рисунок 0" descr="EPLB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B228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4350" cy="3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552410" cy="6980482"/>
            <wp:effectExtent l="19050" t="0" r="0" b="0"/>
            <wp:docPr id="2" name="Рисунок 1" descr="SUOW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W02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5435" cy="69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1F" w:rsidRPr="00FF0C43" w:rsidRDefault="0010291F" w:rsidP="0010291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291F" w:rsidRPr="00FF0C43" w:rsidRDefault="0010291F" w:rsidP="00102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F0C43">
        <w:rPr>
          <w:rFonts w:ascii="Times New Roman" w:hAnsi="Times New Roman" w:cs="Times New Roman"/>
          <w:sz w:val="28"/>
          <w:szCs w:val="28"/>
        </w:rPr>
        <w:t xml:space="preserve"> Специалист экономист работает по совместительству на </w:t>
      </w:r>
      <w:r w:rsidRPr="00FF0C43">
        <w:rPr>
          <w:rFonts w:ascii="Times New Roman" w:hAnsi="Times New Roman" w:cs="Times New Roman"/>
          <w:b/>
          <w:sz w:val="28"/>
          <w:szCs w:val="28"/>
        </w:rPr>
        <w:t>должности  военно-учетного работника</w:t>
      </w:r>
      <w:r w:rsidRPr="00FF0C43">
        <w:rPr>
          <w:rFonts w:ascii="Times New Roman" w:hAnsi="Times New Roman" w:cs="Times New Roman"/>
          <w:sz w:val="28"/>
          <w:szCs w:val="28"/>
        </w:rPr>
        <w:t>.  В целях организации и обеспечения сбора и хранения информации первичного воинского учета военно-учетным работником  осуществляется первичный воинский учет граждан, пребывающих в запасе и граждан,  подлежащих призыву.</w:t>
      </w:r>
    </w:p>
    <w:p w:rsidR="0010291F" w:rsidRPr="00FF0C43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01.01.2022 г.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На воинском учете  у нас состоит 14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граждан, из них: сержантов и солдат  12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; офицеров  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;  призывников  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.  На первоначальный учет было поставлено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291F" w:rsidRPr="00FF0C43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Движение учитываемых ресурсов, состоящих на воинском учете в поселении,  в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человек: из них прибыло –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зачислено в запас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человека,  убыло  – 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 (в том числе по достижению предельного возраста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человек, в связи с перемен</w:t>
      </w:r>
      <w:r>
        <w:rPr>
          <w:rFonts w:ascii="Times New Roman" w:hAnsi="Times New Roman" w:cs="Times New Roman"/>
          <w:sz w:val="28"/>
          <w:szCs w:val="28"/>
          <w:lang w:val="ru-RU"/>
        </w:rPr>
        <w:t>ой места жительства 2 человека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0291F" w:rsidRPr="00FF0C43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2 человека проходят срочную службу в рядах РА. </w:t>
      </w:r>
    </w:p>
    <w:p w:rsidR="0010291F" w:rsidRPr="00FF0C43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Получили отсрочку в связи с обучением в учебных заведениях  2  человека.</w:t>
      </w:r>
    </w:p>
    <w:p w:rsidR="0010291F" w:rsidRPr="00FF0C43" w:rsidRDefault="0010291F" w:rsidP="0010291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91F" w:rsidRPr="00FF0C43" w:rsidRDefault="0010291F" w:rsidP="0010291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Денисовского сельского поселения действует </w:t>
      </w: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хуторское казачье общество «Денисовка»</w:t>
      </w:r>
      <w:r w:rsidRPr="00FF0C43">
        <w:rPr>
          <w:rFonts w:ascii="Times New Roman" w:hAnsi="Times New Roman" w:cs="Times New Roman"/>
          <w:sz w:val="28"/>
          <w:szCs w:val="28"/>
        </w:rPr>
        <w:t>. Атаманом ХКО «Денисов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ка» является Оспищев Сергей Иванович, численность составляет 31 человек. К</w:t>
      </w:r>
      <w:r w:rsidRPr="00FF0C43">
        <w:rPr>
          <w:rFonts w:ascii="Times New Roman" w:hAnsi="Times New Roman" w:cs="Times New Roman"/>
          <w:sz w:val="28"/>
          <w:szCs w:val="28"/>
        </w:rPr>
        <w:t>азаки принимают активное участие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общественной деятельности поселка,  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так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же патрулируют водные объекты, заброшенные дома, места</w:t>
      </w:r>
      <w:r w:rsidRPr="00FF0C43">
        <w:rPr>
          <w:rFonts w:ascii="Times New Roman" w:hAnsi="Times New Roman" w:cs="Times New Roman"/>
          <w:sz w:val="28"/>
          <w:szCs w:val="28"/>
        </w:rPr>
        <w:t xml:space="preserve">, отведенные для отдыха,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и участвуют в подержании общественного правопорядка. Место дислокации является пожарное депо. </w:t>
      </w:r>
      <w:r w:rsidRPr="00FF0C43">
        <w:rPr>
          <w:rFonts w:ascii="Times New Roman" w:hAnsi="Times New Roman" w:cs="Times New Roman"/>
          <w:sz w:val="28"/>
          <w:szCs w:val="28"/>
        </w:rPr>
        <w:t xml:space="preserve">Казаки регулярно взаимодействуют с представителем МО МВД «Ремонтненский» Лукъяновым В. С., который является участковым в п. Денисовский. </w:t>
      </w:r>
    </w:p>
    <w:p w:rsidR="0010291F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На территории Денисовского сельского поселения действует </w:t>
      </w:r>
      <w:r w:rsidRPr="00FF0C43">
        <w:rPr>
          <w:rFonts w:ascii="Times New Roman" w:hAnsi="Times New Roman" w:cs="Times New Roman"/>
          <w:b/>
          <w:sz w:val="28"/>
          <w:szCs w:val="28"/>
        </w:rPr>
        <w:t xml:space="preserve">муниципальная казачья пожарная дружина. </w:t>
      </w:r>
      <w:r w:rsidRPr="00FF0C43">
        <w:rPr>
          <w:rFonts w:ascii="Times New Roman" w:hAnsi="Times New Roman" w:cs="Times New Roman"/>
          <w:sz w:val="28"/>
          <w:szCs w:val="28"/>
        </w:rPr>
        <w:t xml:space="preserve">Штат полностью укомплектован. 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В пожарном депо организовано круглосуточное дежурство</w:t>
      </w:r>
      <w:r w:rsidRPr="00FF0C43">
        <w:rPr>
          <w:rFonts w:ascii="Times New Roman" w:hAnsi="Times New Roman" w:cs="Times New Roman"/>
          <w:sz w:val="28"/>
          <w:szCs w:val="28"/>
        </w:rPr>
        <w:t xml:space="preserve"> из шести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года 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зафиксировано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предновогодние дни 28 декабря 2021 г. в Ремонтненский район поступила техника – две пожарные автоцистерны на базе автомобиля «Камаз». Пожарные автомобили переданы Департаментом по предупреждению чрезвычайных ситуаций Правительства РО для казачьих команд. Одна из них передана в пос. Денисовский. </w:t>
      </w:r>
    </w:p>
    <w:p w:rsidR="0010291F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0291F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31920"/>
            <wp:effectExtent l="19050" t="0" r="3175" b="0"/>
            <wp:docPr id="3" name="Рисунок 2" descr="AHTM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TM60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1F" w:rsidRPr="00781938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на территории поселения действует </w:t>
      </w:r>
      <w:r w:rsidRPr="00781938">
        <w:rPr>
          <w:rFonts w:ascii="Times New Roman" w:hAnsi="Times New Roman"/>
          <w:b/>
          <w:sz w:val="28"/>
          <w:szCs w:val="28"/>
        </w:rPr>
        <w:t>добровольная пожарная дружина</w:t>
      </w:r>
      <w:r w:rsidRPr="00781938">
        <w:rPr>
          <w:rFonts w:ascii="Times New Roman" w:hAnsi="Times New Roman"/>
          <w:sz w:val="28"/>
          <w:szCs w:val="28"/>
        </w:rPr>
        <w:t>, численность группы со</w:t>
      </w:r>
      <w:r>
        <w:rPr>
          <w:rFonts w:ascii="Times New Roman" w:hAnsi="Times New Roman"/>
          <w:sz w:val="28"/>
          <w:szCs w:val="28"/>
        </w:rPr>
        <w:t>ставляет 5</w:t>
      </w:r>
      <w:r w:rsidRPr="00781938">
        <w:rPr>
          <w:rFonts w:ascii="Times New Roman" w:hAnsi="Times New Roman"/>
          <w:sz w:val="28"/>
          <w:szCs w:val="28"/>
        </w:rPr>
        <w:t xml:space="preserve"> человека. Члены добровольной пожарной дружины принимают активное участие при тушении возгораний на </w:t>
      </w:r>
      <w:r>
        <w:rPr>
          <w:rFonts w:ascii="Times New Roman" w:hAnsi="Times New Roman"/>
          <w:sz w:val="28"/>
          <w:szCs w:val="28"/>
        </w:rPr>
        <w:t>территории поселения.</w:t>
      </w:r>
      <w:r w:rsidRPr="00781938">
        <w:rPr>
          <w:rFonts w:ascii="Times New Roman" w:hAnsi="Times New Roman"/>
          <w:sz w:val="28"/>
          <w:szCs w:val="28"/>
        </w:rPr>
        <w:t xml:space="preserve"> </w:t>
      </w:r>
    </w:p>
    <w:p w:rsidR="0010291F" w:rsidRPr="00781938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781938">
        <w:rPr>
          <w:rFonts w:ascii="Times New Roman" w:hAnsi="Times New Roman"/>
          <w:sz w:val="28"/>
          <w:szCs w:val="28"/>
        </w:rPr>
        <w:t xml:space="preserve">         На пожароопасный период, который был введен с </w:t>
      </w:r>
      <w:r>
        <w:rPr>
          <w:rFonts w:ascii="Times New Roman" w:hAnsi="Times New Roman"/>
          <w:sz w:val="28"/>
          <w:szCs w:val="28"/>
        </w:rPr>
        <w:t>29</w:t>
      </w:r>
      <w:r w:rsidRPr="00781938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1</w:t>
      </w:r>
      <w:r w:rsidRPr="00781938">
        <w:rPr>
          <w:rFonts w:ascii="Times New Roman" w:hAnsi="Times New Roman"/>
          <w:sz w:val="28"/>
          <w:szCs w:val="28"/>
        </w:rPr>
        <w:t xml:space="preserve">  г. по 1</w:t>
      </w:r>
      <w:r>
        <w:rPr>
          <w:rFonts w:ascii="Times New Roman" w:hAnsi="Times New Roman"/>
          <w:sz w:val="28"/>
          <w:szCs w:val="28"/>
        </w:rPr>
        <w:t>7</w:t>
      </w:r>
      <w:r w:rsidRPr="00781938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1</w:t>
      </w:r>
      <w:r w:rsidRPr="00781938">
        <w:rPr>
          <w:rFonts w:ascii="Times New Roman" w:hAnsi="Times New Roman"/>
          <w:sz w:val="28"/>
          <w:szCs w:val="28"/>
        </w:rPr>
        <w:t xml:space="preserve"> г., создались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</w:t>
      </w:r>
      <w:r>
        <w:rPr>
          <w:rFonts w:ascii="Times New Roman" w:hAnsi="Times New Roman"/>
          <w:sz w:val="28"/>
          <w:szCs w:val="28"/>
        </w:rPr>
        <w:t>ствлялось согласно утвержденному графику</w:t>
      </w:r>
      <w:r w:rsidRPr="00781938">
        <w:rPr>
          <w:rFonts w:ascii="Times New Roman" w:hAnsi="Times New Roman"/>
          <w:sz w:val="28"/>
          <w:szCs w:val="28"/>
        </w:rPr>
        <w:t>.</w:t>
      </w:r>
    </w:p>
    <w:p w:rsidR="0010291F" w:rsidRPr="00781938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781938">
        <w:rPr>
          <w:rFonts w:ascii="Times New Roman" w:hAnsi="Times New Roman"/>
          <w:sz w:val="28"/>
          <w:szCs w:val="28"/>
        </w:rPr>
        <w:t xml:space="preserve">      Администрацией поселения организовывалась уборка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10291F" w:rsidRPr="00781938" w:rsidRDefault="0010291F" w:rsidP="0010291F">
      <w:pPr>
        <w:spacing w:after="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В Денисовском сельском поселении действует </w:t>
      </w:r>
      <w:r w:rsidRPr="00781938">
        <w:rPr>
          <w:rFonts w:ascii="Times New Roman" w:eastAsiaTheme="minorHAnsi" w:hAnsi="Times New Roman"/>
          <w:b/>
          <w:sz w:val="28"/>
          <w:szCs w:val="28"/>
        </w:rPr>
        <w:t>добровольная народная дружина (ДНД).</w:t>
      </w:r>
      <w:r w:rsidRPr="00781938">
        <w:rPr>
          <w:rFonts w:ascii="Times New Roman" w:eastAsiaTheme="minorHAnsi" w:hAnsi="Times New Roman"/>
          <w:sz w:val="28"/>
          <w:szCs w:val="28"/>
        </w:rPr>
        <w:t xml:space="preserve"> Численность добровольно</w:t>
      </w:r>
      <w:r>
        <w:rPr>
          <w:rFonts w:ascii="Times New Roman" w:eastAsiaTheme="minorHAnsi" w:hAnsi="Times New Roman"/>
          <w:sz w:val="28"/>
          <w:szCs w:val="28"/>
        </w:rPr>
        <w:t>й народной дружины составляет 5</w:t>
      </w:r>
      <w:r w:rsidRPr="00781938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81938">
        <w:rPr>
          <w:rFonts w:ascii="Times New Roman" w:eastAsiaTheme="minorHAnsi" w:hAnsi="Times New Roman"/>
          <w:sz w:val="28"/>
          <w:szCs w:val="28"/>
        </w:rPr>
        <w:t>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</w:t>
      </w:r>
      <w:r>
        <w:rPr>
          <w:rFonts w:ascii="Times New Roman" w:eastAsiaTheme="minorHAnsi" w:hAnsi="Times New Roman"/>
          <w:sz w:val="28"/>
          <w:szCs w:val="28"/>
        </w:rPr>
        <w:t>енного порядка на улицах,</w:t>
      </w:r>
      <w:r w:rsidRPr="00781938">
        <w:rPr>
          <w:rFonts w:ascii="Times New Roman" w:eastAsiaTheme="minorHAnsi" w:hAnsi="Times New Roman"/>
          <w:sz w:val="28"/>
          <w:szCs w:val="28"/>
        </w:rPr>
        <w:t xml:space="preserve">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</w:t>
      </w:r>
    </w:p>
    <w:p w:rsidR="0010291F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781938">
        <w:rPr>
          <w:rFonts w:ascii="Times New Roman" w:hAnsi="Times New Roman"/>
          <w:sz w:val="28"/>
          <w:szCs w:val="28"/>
        </w:rPr>
        <w:lastRenderedPageBreak/>
        <w:t xml:space="preserve">           На тер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Pr="00781938">
        <w:rPr>
          <w:rFonts w:ascii="Times New Roman" w:hAnsi="Times New Roman"/>
          <w:sz w:val="28"/>
          <w:szCs w:val="28"/>
        </w:rPr>
        <w:t xml:space="preserve"> поселения в рамках своих полномочий специалистами ведется контроль за соблюдением законодательства жителями поселения. </w:t>
      </w:r>
      <w:r>
        <w:rPr>
          <w:rFonts w:ascii="Times New Roman" w:hAnsi="Times New Roman"/>
          <w:sz w:val="28"/>
          <w:szCs w:val="28"/>
        </w:rPr>
        <w:t>Нарушений</w:t>
      </w:r>
      <w:r w:rsidRPr="00781938">
        <w:rPr>
          <w:rFonts w:ascii="Times New Roman" w:hAnsi="Times New Roman"/>
          <w:sz w:val="28"/>
          <w:szCs w:val="28"/>
        </w:rPr>
        <w:t xml:space="preserve"> законодательства по административной </w:t>
      </w:r>
      <w:r>
        <w:rPr>
          <w:rFonts w:ascii="Times New Roman" w:hAnsi="Times New Roman"/>
          <w:sz w:val="28"/>
          <w:szCs w:val="28"/>
        </w:rPr>
        <w:t>практике во втором</w:t>
      </w:r>
      <w:r w:rsidRPr="00781938">
        <w:rPr>
          <w:rFonts w:ascii="Times New Roman" w:hAnsi="Times New Roman"/>
          <w:sz w:val="28"/>
          <w:szCs w:val="28"/>
        </w:rPr>
        <w:t xml:space="preserve"> полугодие 202</w:t>
      </w:r>
      <w:r>
        <w:rPr>
          <w:rFonts w:ascii="Times New Roman" w:hAnsi="Times New Roman"/>
          <w:sz w:val="28"/>
          <w:szCs w:val="28"/>
        </w:rPr>
        <w:t>1</w:t>
      </w:r>
      <w:r w:rsidRPr="00781938"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>не зафиксировано.</w:t>
      </w:r>
    </w:p>
    <w:p w:rsidR="0010291F" w:rsidRPr="00331797" w:rsidRDefault="0010291F" w:rsidP="0010291F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</w:p>
    <w:p w:rsidR="0010291F" w:rsidRPr="00FF0C43" w:rsidRDefault="0010291F" w:rsidP="00102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b/>
          <w:sz w:val="28"/>
          <w:szCs w:val="28"/>
        </w:rPr>
        <w:t xml:space="preserve">Газ. </w:t>
      </w:r>
      <w:r w:rsidRPr="00FF0C43">
        <w:rPr>
          <w:rFonts w:ascii="Times New Roman" w:hAnsi="Times New Roman" w:cs="Times New Roman"/>
          <w:sz w:val="28"/>
          <w:szCs w:val="28"/>
        </w:rPr>
        <w:t xml:space="preserve">Продолжаем принимать заявки в администрации на баллонный газ. Чеки на газ все получают. </w:t>
      </w:r>
    </w:p>
    <w:p w:rsidR="0010291F" w:rsidRPr="00FF0C43" w:rsidRDefault="0010291F" w:rsidP="0010291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0C43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FF0C43">
        <w:rPr>
          <w:rFonts w:ascii="Times New Roman" w:hAnsi="Times New Roman" w:cs="Times New Roman"/>
          <w:sz w:val="28"/>
          <w:szCs w:val="28"/>
        </w:rPr>
        <w:t xml:space="preserve">Объекты ВКХ находятся в пользовании ГУП РО «УРСВ». Порывы случаются, устраняются оперативно. </w:t>
      </w:r>
    </w:p>
    <w:p w:rsidR="0010291F" w:rsidRPr="00FF0C43" w:rsidRDefault="0010291F" w:rsidP="0010291F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1F" w:rsidRDefault="0010291F" w:rsidP="0010291F">
      <w:pPr>
        <w:shd w:val="clear" w:color="auto" w:fill="FFFFFF"/>
        <w:spacing w:after="0"/>
        <w:ind w:right="150"/>
        <w:jc w:val="both"/>
        <w:outlineLvl w:val="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8"/>
          <w:szCs w:val="28"/>
        </w:rPr>
        <w:t>О сборе и вывозе мусора.</w:t>
      </w:r>
      <w:r w:rsidRPr="00CC0603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    </w:t>
      </w:r>
    </w:p>
    <w:p w:rsidR="0010291F" w:rsidRPr="004A7486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03"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  <w:t xml:space="preserve">  </w:t>
      </w:r>
      <w:r w:rsidRPr="004A7486">
        <w:rPr>
          <w:rFonts w:ascii="Times New Roman" w:hAnsi="Times New Roman" w:cs="Times New Roman"/>
          <w:sz w:val="28"/>
          <w:szCs w:val="28"/>
          <w:lang w:val="ru-RU"/>
        </w:rPr>
        <w:t xml:space="preserve">С 01 января 2019 на территории поселения оказывает услуги региональный оператор Волгодонской филиал ООО «ЭкоЦентр». Исполнителем данных услуг в 2021 году является МПП ЖКХ Ремонтненского района. </w:t>
      </w:r>
    </w:p>
    <w:p w:rsidR="0010291F" w:rsidRPr="004A7486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486">
        <w:rPr>
          <w:rFonts w:ascii="Times New Roman" w:hAnsi="Times New Roman" w:cs="Times New Roman"/>
          <w:sz w:val="28"/>
          <w:szCs w:val="28"/>
          <w:lang w:val="ru-RU"/>
        </w:rPr>
        <w:t xml:space="preserve">      Плата за ТКО с населения рассчитывается по числу проживающих, исходя из утвержденных нормативов. Нормативы на территории Ростовской области утверждены постановлением министерства ЖКХ Ростовской области от 08.02.2018 года №2 «Об утверждении нормативов накопления твердых коммунальных отходов на территории Ростовской области».</w:t>
      </w:r>
    </w:p>
    <w:p w:rsidR="0010291F" w:rsidRPr="00FF0C43" w:rsidRDefault="0010291F" w:rsidP="0010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1F" w:rsidRPr="00FF0C43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Постоянно проводится работа по информированию населения </w:t>
      </w: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FF0C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профилактике коронавирусной инфекции,</w:t>
      </w: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гриппа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 на сайте и информационных стендах размещаются памятки и листовки.</w:t>
      </w:r>
    </w:p>
    <w:p w:rsidR="0010291F" w:rsidRPr="00FF0C43" w:rsidRDefault="0010291F" w:rsidP="0010291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Постановления № 272 от 05.04.2020г. </w:t>
      </w:r>
      <w:r w:rsidRPr="00FF0C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О мерах по обеспечению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санитарно-эпидемиологического благополучия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населения на территории Ростовской области в связи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с распространением новой коронавирусной инфекции (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</w:rPr>
        <w:t>COVID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-19)»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color w:val="020B22"/>
          <w:sz w:val="28"/>
          <w:szCs w:val="28"/>
          <w:lang w:val="ru-RU"/>
        </w:rPr>
        <w:t>б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ыл разработан комплекс мер по профилактике коронавирусной инфекции на территории Денисовского сельского поселения.</w:t>
      </w:r>
    </w:p>
    <w:p w:rsidR="0010291F" w:rsidRPr="00FF0C43" w:rsidRDefault="0010291F" w:rsidP="0010291F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Проводилась разъяснительная работа с жителями поселка, с индивидуальными предпринимателями об исполнении комплекса мер по профилактике коронавирусной инфекции</w:t>
      </w:r>
      <w:r>
        <w:rPr>
          <w:color w:val="000000"/>
          <w:sz w:val="28"/>
          <w:szCs w:val="28"/>
        </w:rPr>
        <w:t>, а также о необходимости вакцинации</w:t>
      </w:r>
      <w:r w:rsidRPr="00FF0C43">
        <w:rPr>
          <w:color w:val="000000"/>
          <w:sz w:val="28"/>
          <w:szCs w:val="28"/>
        </w:rPr>
        <w:t>. На информационных стендах и на официальном сайте Администрации  размещена информация о путях распространения инфекции и мерах профилактики.</w:t>
      </w:r>
    </w:p>
    <w:p w:rsidR="0010291F" w:rsidRPr="00FF0C43" w:rsidRDefault="0010291F" w:rsidP="0010291F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   Приобретались дезинфицирующие средства, моющие средства; средства индивидуальной защиты органов дыхания и средства личной гигиены.</w:t>
      </w:r>
    </w:p>
    <w:p w:rsidR="0010291F" w:rsidRDefault="0010291F" w:rsidP="0010291F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 </w:t>
      </w:r>
    </w:p>
    <w:p w:rsidR="0010291F" w:rsidRDefault="0010291F" w:rsidP="0010291F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</w:p>
    <w:p w:rsidR="0010291F" w:rsidRDefault="0010291F" w:rsidP="0010291F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</w:p>
    <w:p w:rsidR="0010291F" w:rsidRPr="00331797" w:rsidRDefault="0010291F" w:rsidP="0010291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Основные цели и задачи на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10291F" w:rsidRPr="00331797" w:rsidRDefault="0010291F" w:rsidP="00102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79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0291F" w:rsidRDefault="0010291F" w:rsidP="00102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797">
        <w:rPr>
          <w:rFonts w:ascii="Times New Roman" w:hAnsi="Times New Roman"/>
          <w:sz w:val="28"/>
          <w:szCs w:val="28"/>
        </w:rPr>
        <w:t xml:space="preserve">                                  Уважаемые жители поселения!</w:t>
      </w:r>
    </w:p>
    <w:p w:rsidR="0010291F" w:rsidRPr="008E1BE3" w:rsidRDefault="0010291F" w:rsidP="0010291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    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2021 год  - для нашего района </w:t>
      </w: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был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особый. </w:t>
      </w: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В 2021 году прошла Всероссийская перепись населения.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Именно </w:t>
      </w:r>
      <w:r w:rsidRPr="008E1BE3">
        <w:rPr>
          <w:rFonts w:ascii="Times New Roman" w:hAnsi="Times New Roman" w:cs="Times New Roman"/>
          <w:color w:val="020B22"/>
          <w:sz w:val="28"/>
          <w:szCs w:val="28"/>
          <w:lang w:val="ru-RU"/>
        </w:rPr>
        <w:t>в 2021 году исполн</w:t>
      </w: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>илось</w:t>
      </w:r>
      <w:r w:rsidRPr="008E1BE3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100 лет образования нашего района. Т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акже 2021 год насыщен и политическим событиями. </w:t>
      </w: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>В сентябре прошли выборы</w:t>
      </w:r>
      <w:r w:rsidRPr="007F0A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депутатов Государственной Думы Федерального Собрания Российской Федерации;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Собрания депутатов Денисовского сельского поселения.</w:t>
      </w:r>
    </w:p>
    <w:p w:rsidR="0010291F" w:rsidRPr="00331797" w:rsidRDefault="0010291F" w:rsidP="0010291F">
      <w:pPr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Хочу поблагодарить за</w:t>
      </w:r>
      <w:r w:rsidRPr="00331797">
        <w:rPr>
          <w:rFonts w:ascii="Times New Roman" w:eastAsiaTheme="minorHAnsi" w:hAnsi="Times New Roman"/>
          <w:bCs/>
          <w:sz w:val="28"/>
          <w:szCs w:val="28"/>
        </w:rPr>
        <w:t xml:space="preserve"> поддержку самих жителей нашего поселения, на ваше активное  участие во всесторонней  жизни нашего села, </w:t>
      </w:r>
      <w:r>
        <w:rPr>
          <w:rFonts w:ascii="Times New Roman" w:eastAsiaTheme="minorHAnsi" w:hAnsi="Times New Roman"/>
          <w:bCs/>
          <w:sz w:val="28"/>
          <w:szCs w:val="28"/>
        </w:rPr>
        <w:t>з</w:t>
      </w:r>
      <w:r w:rsidRPr="00331797">
        <w:rPr>
          <w:rFonts w:ascii="Times New Roman" w:eastAsiaTheme="minorHAnsi" w:hAnsi="Times New Roman"/>
          <w:bCs/>
          <w:sz w:val="28"/>
          <w:szCs w:val="28"/>
        </w:rPr>
        <w:t xml:space="preserve">а вашу гражданскую инициативу, </w:t>
      </w:r>
      <w:r>
        <w:rPr>
          <w:rFonts w:ascii="Times New Roman" w:eastAsiaTheme="minorHAnsi" w:hAnsi="Times New Roman"/>
          <w:bCs/>
          <w:sz w:val="28"/>
          <w:szCs w:val="28"/>
        </w:rPr>
        <w:t>з</w:t>
      </w:r>
      <w:r w:rsidRPr="00331797">
        <w:rPr>
          <w:rFonts w:ascii="Times New Roman" w:eastAsiaTheme="minorHAnsi" w:hAnsi="Times New Roman"/>
          <w:bCs/>
          <w:sz w:val="28"/>
          <w:szCs w:val="28"/>
        </w:rPr>
        <w:t>а вашу заинтересованность каким быть поселению сегодня и завтра.</w:t>
      </w:r>
      <w:r w:rsidRPr="00331797">
        <w:rPr>
          <w:rFonts w:ascii="Times New Roman" w:eastAsiaTheme="minorHAnsi" w:hAnsi="Times New Roman"/>
          <w:sz w:val="28"/>
          <w:szCs w:val="28"/>
        </w:rPr>
        <w:t xml:space="preserve"> Мы все понимаем, что есть вопросы, которые необходимо решить сегодня, но есть проблемы, которые требуют долговременной перспективы, при помощи  и поддержке Администрации Ремонтненского района, Правительства Ростовской области. Сотрудники Администрации нацелены на совместную, конструктивную работу в рамках исполнения 131-ФЗ «ОБ ОБЩИХ ПРИНЦИПАХ ОРГАНИЗАЦИИ  МЕСТНОГО САМОУПРАВЛЕНИЯ в Российской Федерации».</w:t>
      </w:r>
    </w:p>
    <w:p w:rsidR="0010291F" w:rsidRPr="004A7486" w:rsidRDefault="0010291F" w:rsidP="0010291F">
      <w:pPr>
        <w:pStyle w:val="a6"/>
        <w:spacing w:after="40"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A7486">
        <w:rPr>
          <w:rFonts w:ascii="Times New Roman" w:eastAsiaTheme="minorHAnsi" w:hAnsi="Times New Roman"/>
          <w:sz w:val="28"/>
          <w:szCs w:val="28"/>
          <w:lang w:val="ru-RU"/>
        </w:rPr>
        <w:t>Во втором полугодии 2021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Главными задачами в работе администрации Ремонтненского сельского поселения во II полугодии 2021 года исполнение полномочий в соответствии с 131- ФЗ «Об общих принципах организации местного самоуправления в РФ», Уставом поселения.</w:t>
      </w:r>
    </w:p>
    <w:p w:rsidR="0010291F" w:rsidRPr="004A7486" w:rsidRDefault="0010291F" w:rsidP="0010291F">
      <w:pPr>
        <w:pStyle w:val="a6"/>
        <w:spacing w:after="40"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A7486">
        <w:rPr>
          <w:rFonts w:ascii="Times New Roman" w:eastAsiaTheme="minorHAnsi" w:hAnsi="Times New Roman"/>
          <w:sz w:val="28"/>
          <w:szCs w:val="28"/>
          <w:lang w:val="ru-RU"/>
        </w:rPr>
        <w:t>Это прежде всего:</w:t>
      </w:r>
    </w:p>
    <w:p w:rsidR="0010291F" w:rsidRDefault="0010291F" w:rsidP="0010291F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>1.Исполнение полномочий согласно ст.14 ФЗ «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460570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10291F" w:rsidRDefault="0010291F" w:rsidP="0010291F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2. Исполнение доходной части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бюджета на </w:t>
      </w:r>
      <w:r w:rsidRPr="00124795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10291F" w:rsidRPr="00331797" w:rsidRDefault="0010291F" w:rsidP="0010291F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 Исполнение муниципальных программ в рамках бюджета поселения </w:t>
      </w:r>
    </w:p>
    <w:p w:rsidR="0010291F" w:rsidRDefault="0010291F" w:rsidP="0010291F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4.Обеспечение исполнения плана организационных мероприятий по благоустройству </w:t>
      </w:r>
    </w:p>
    <w:p w:rsidR="0010291F" w:rsidRPr="008E1BE3" w:rsidRDefault="0010291F" w:rsidP="0010291F">
      <w:pPr>
        <w:pStyle w:val="a6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5.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Администрации сельского поселения с МО МВД России «Ремонтненский» по обеспечению правопорядка на территории муниципального образования </w:t>
      </w:r>
    </w:p>
    <w:p w:rsidR="0010291F" w:rsidRPr="00331797" w:rsidRDefault="0010291F" w:rsidP="0010291F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331797">
        <w:rPr>
          <w:rFonts w:ascii="Times New Roman" w:hAnsi="Times New Roman"/>
          <w:sz w:val="28"/>
          <w:szCs w:val="28"/>
        </w:rPr>
        <w:lastRenderedPageBreak/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10291F" w:rsidRPr="00331797" w:rsidRDefault="0010291F" w:rsidP="0010291F">
      <w:pPr>
        <w:pStyle w:val="a6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  В заключение позвольте Вам пожелать здоровья, удачи и семейного благополучия.</w:t>
      </w:r>
    </w:p>
    <w:p w:rsidR="0010291F" w:rsidRPr="00F52BC3" w:rsidRDefault="0010291F" w:rsidP="0010291F">
      <w:pPr>
        <w:pStyle w:val="a3"/>
        <w:spacing w:after="40" w:line="276" w:lineRule="auto"/>
        <w:rPr>
          <w:szCs w:val="28"/>
        </w:rPr>
      </w:pPr>
    </w:p>
    <w:p w:rsidR="0010291F" w:rsidRPr="00331797" w:rsidRDefault="0010291F" w:rsidP="0010291F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91F" w:rsidRPr="00FF0C43" w:rsidRDefault="0010291F" w:rsidP="0010291F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91F" w:rsidRPr="00766A7B" w:rsidRDefault="0010291F" w:rsidP="00766A7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291F" w:rsidRPr="00766A7B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BC" w:rsidRDefault="006014BC" w:rsidP="00716933">
      <w:pPr>
        <w:spacing w:after="0" w:line="240" w:lineRule="auto"/>
      </w:pPr>
      <w:r>
        <w:separator/>
      </w:r>
    </w:p>
  </w:endnote>
  <w:endnote w:type="continuationSeparator" w:id="1">
    <w:p w:rsidR="006014BC" w:rsidRDefault="006014BC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BC" w:rsidRDefault="006014BC" w:rsidP="00716933">
      <w:pPr>
        <w:spacing w:after="0" w:line="240" w:lineRule="auto"/>
      </w:pPr>
      <w:r>
        <w:separator/>
      </w:r>
    </w:p>
  </w:footnote>
  <w:footnote w:type="continuationSeparator" w:id="1">
    <w:p w:rsidR="006014BC" w:rsidRDefault="006014BC" w:rsidP="00716933">
      <w:pPr>
        <w:spacing w:after="0" w:line="240" w:lineRule="auto"/>
      </w:pPr>
      <w:r>
        <w:continuationSeparator/>
      </w:r>
    </w:p>
  </w:footnote>
  <w:footnote w:id="2">
    <w:p w:rsidR="0010291F" w:rsidRDefault="0010291F" w:rsidP="0010291F"/>
    <w:p w:rsidR="0010291F" w:rsidRDefault="0010291F" w:rsidP="0010291F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E7488"/>
    <w:rsid w:val="0010291F"/>
    <w:rsid w:val="00193345"/>
    <w:rsid w:val="002B494F"/>
    <w:rsid w:val="003005D9"/>
    <w:rsid w:val="0033625D"/>
    <w:rsid w:val="003B3EAC"/>
    <w:rsid w:val="004B6D96"/>
    <w:rsid w:val="004E264E"/>
    <w:rsid w:val="004E2BEB"/>
    <w:rsid w:val="006014BC"/>
    <w:rsid w:val="006B0D79"/>
    <w:rsid w:val="00716933"/>
    <w:rsid w:val="00766A7B"/>
    <w:rsid w:val="0088348D"/>
    <w:rsid w:val="0088612A"/>
    <w:rsid w:val="008B16FB"/>
    <w:rsid w:val="009F423A"/>
    <w:rsid w:val="00CD11B4"/>
    <w:rsid w:val="00F5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93345"/>
    <w:rPr>
      <w:b/>
      <w:bCs/>
    </w:rPr>
  </w:style>
  <w:style w:type="table" w:customStyle="1" w:styleId="10">
    <w:name w:val="Сетка таблицы1"/>
    <w:basedOn w:val="a1"/>
    <w:next w:val="a9"/>
    <w:uiPriority w:val="59"/>
    <w:rsid w:val="0010291F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0291F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0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2022-02-03T12:29:00Z</dcterms:created>
  <dcterms:modified xsi:type="dcterms:W3CDTF">2022-02-03T12:29:00Z</dcterms:modified>
</cp:coreProperties>
</file>