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92C60" wp14:editId="18482409">
            <wp:extent cx="861060" cy="92202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FE" w:rsidRPr="009C7FFE" w:rsidRDefault="009C7FFE" w:rsidP="009C7F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FFE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FFE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FF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917908" w:rsidRPr="00917908" w:rsidRDefault="00917908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17908" w:rsidRPr="00917908" w:rsidTr="001C6955">
        <w:tc>
          <w:tcPr>
            <w:tcW w:w="3190" w:type="dxa"/>
          </w:tcPr>
          <w:p w:rsidR="00917908" w:rsidRPr="00917908" w:rsidRDefault="009C7FFE" w:rsidP="0091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="00917908"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.0</w:t>
            </w:r>
            <w:r w:rsidR="003512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917908"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.2018 г</w:t>
            </w:r>
          </w:p>
        </w:tc>
        <w:tc>
          <w:tcPr>
            <w:tcW w:w="3190" w:type="dxa"/>
          </w:tcPr>
          <w:p w:rsidR="00917908" w:rsidRPr="00917908" w:rsidRDefault="00917908" w:rsidP="009C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 w:rsidR="009C7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3190" w:type="dxa"/>
          </w:tcPr>
          <w:p w:rsidR="00917908" w:rsidRPr="00917908" w:rsidRDefault="009C7FFE" w:rsidP="009C7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r w:rsidR="00917908"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Денисовский</w:t>
            </w:r>
            <w:proofErr w:type="spellEnd"/>
          </w:p>
        </w:tc>
      </w:tr>
    </w:tbl>
    <w:p w:rsidR="00487CCE" w:rsidRDefault="00487CCE"/>
    <w:p w:rsidR="003512FF" w:rsidRPr="003512FF" w:rsidRDefault="003512FF" w:rsidP="00351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2FF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муниципального имущества</w:t>
      </w:r>
      <w:r w:rsidR="004B3595">
        <w:rPr>
          <w:rFonts w:ascii="Times New Roman" w:hAnsi="Times New Roman" w:cs="Times New Roman"/>
          <w:b/>
          <w:sz w:val="24"/>
          <w:szCs w:val="24"/>
        </w:rPr>
        <w:t>,</w:t>
      </w:r>
    </w:p>
    <w:p w:rsidR="003D3559" w:rsidRDefault="004B3595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512FF" w:rsidRPr="003512FF">
        <w:rPr>
          <w:rFonts w:ascii="Times New Roman" w:hAnsi="Times New Roman" w:cs="Times New Roman"/>
          <w:b/>
          <w:sz w:val="24"/>
          <w:szCs w:val="24"/>
        </w:rPr>
        <w:t xml:space="preserve">вободного от прав третьих лиц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3559">
        <w:rPr>
          <w:rFonts w:ascii="Times New Roman" w:hAnsi="Times New Roman" w:cs="Times New Roman"/>
          <w:b/>
          <w:sz w:val="24"/>
          <w:szCs w:val="24"/>
        </w:rPr>
        <w:t>за исключением</w:t>
      </w:r>
    </w:p>
    <w:p w:rsidR="003D3559" w:rsidRDefault="003D3559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имущественных прав субъектов малого и среднего </w:t>
      </w:r>
    </w:p>
    <w:p w:rsidR="007533FF" w:rsidRDefault="003D3559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предпринимательства) </w:t>
      </w:r>
      <w:r w:rsidR="007533FF">
        <w:rPr>
          <w:rFonts w:ascii="Times New Roman" w:hAnsi="Times New Roman" w:cs="Times New Roman"/>
          <w:b/>
          <w:sz w:val="24"/>
          <w:szCs w:val="24"/>
        </w:rPr>
        <w:t xml:space="preserve">подлежащего предоставлению </w:t>
      </w:r>
    </w:p>
    <w:p w:rsidR="007533FF" w:rsidRDefault="007533FF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владение и (или) в пользование на долгосрочно</w:t>
      </w:r>
      <w:r w:rsidR="00F0061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основе </w:t>
      </w:r>
    </w:p>
    <w:p w:rsidR="007533FF" w:rsidRDefault="007533FF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</w:t>
      </w:r>
    </w:p>
    <w:p w:rsidR="003512FF" w:rsidRPr="007533FF" w:rsidRDefault="007533FF" w:rsidP="007533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EFC" w:rsidRPr="00661EFC" w:rsidRDefault="00D637E3" w:rsidP="00CC116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 w:rsidR="00661EFC">
        <w:t xml:space="preserve">        </w:t>
      </w:r>
      <w:r w:rsidRPr="00661EF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8" w:history="1">
        <w:r w:rsidRPr="00661EF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661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статьей 18 </w:t>
      </w:r>
      <w:hyperlink r:id="rId9" w:history="1">
        <w:r w:rsidRPr="00661EF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 закона от 24.07.2007 N 209-ФЗ "О развитии малого и среднего предпринимательства в Российской Федерации"</w:t>
        </w:r>
      </w:hyperlink>
      <w:r w:rsidRPr="00661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A6B67" w:rsidRPr="00661E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61EFC" w:rsidRPr="00661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Денисовское</w:t>
      </w:r>
      <w:proofErr w:type="spellEnd"/>
      <w:r w:rsidR="00661EFC" w:rsidRPr="006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661EFC" w:rsidRDefault="00661EFC" w:rsidP="00661EFC">
      <w:pPr>
        <w:tabs>
          <w:tab w:val="left" w:pos="66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1919" w:rsidRPr="007533FF" w:rsidRDefault="008A69F5" w:rsidP="00753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  Утвердить </w:t>
      </w:r>
      <w:r w:rsidR="007533FF">
        <w:rPr>
          <w:rFonts w:ascii="Times New Roman" w:hAnsi="Times New Roman" w:cs="Times New Roman"/>
          <w:sz w:val="28"/>
          <w:szCs w:val="28"/>
        </w:rPr>
        <w:t>Перечень</w:t>
      </w:r>
      <w:r w:rsidRPr="008A69F5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7533FF">
        <w:rPr>
          <w:rFonts w:ascii="Times New Roman" w:hAnsi="Times New Roman" w:cs="Times New Roman"/>
          <w:sz w:val="28"/>
          <w:szCs w:val="28"/>
        </w:rPr>
        <w:t>)</w:t>
      </w:r>
      <w:r w:rsidRPr="007533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33FF">
        <w:rPr>
          <w:rFonts w:ascii="Times New Roman" w:hAnsi="Times New Roman" w:cs="Times New Roman"/>
          <w:sz w:val="28"/>
          <w:szCs w:val="28"/>
        </w:rPr>
        <w:t>подлежащего предоставлению во владение и (или)</w:t>
      </w:r>
      <w:r w:rsidR="007533FF">
        <w:rPr>
          <w:rFonts w:ascii="Times New Roman" w:hAnsi="Times New Roman" w:cs="Times New Roman"/>
          <w:sz w:val="28"/>
          <w:szCs w:val="28"/>
        </w:rPr>
        <w:t xml:space="preserve"> </w:t>
      </w:r>
      <w:r w:rsidR="007533FF" w:rsidRPr="007533FF">
        <w:rPr>
          <w:rFonts w:ascii="Times New Roman" w:hAnsi="Times New Roman" w:cs="Times New Roman"/>
          <w:sz w:val="28"/>
          <w:szCs w:val="28"/>
        </w:rPr>
        <w:t>в пользование на долгосрочно основе субъектам малого и среднего предпринимательства, согласно приложению</w:t>
      </w:r>
      <w:r w:rsidR="007533FF">
        <w:rPr>
          <w:rFonts w:ascii="Times New Roman" w:hAnsi="Times New Roman" w:cs="Times New Roman"/>
          <w:sz w:val="28"/>
          <w:szCs w:val="28"/>
        </w:rPr>
        <w:t>.</w:t>
      </w:r>
    </w:p>
    <w:p w:rsidR="009C7FFE" w:rsidRDefault="007533FF" w:rsidP="009C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                                                       размещению на официальном сайте администрации </w:t>
      </w:r>
      <w:proofErr w:type="spellStart"/>
      <w:r w:rsid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9C7FFE" w:rsidRPr="009C7FFE" w:rsidRDefault="009C7FFE" w:rsidP="009C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3FF" w:rsidRP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4620" w:rsidRP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3FF" w:rsidRP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7F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C7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C7FFE" w:rsidRPr="009C7FFE" w:rsidRDefault="009C7FFE" w:rsidP="009C7FFE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FFE" w:rsidRPr="009C7FFE" w:rsidRDefault="009C7FFE" w:rsidP="009C7FFE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FFE" w:rsidRPr="009C7FFE" w:rsidRDefault="009C7FFE" w:rsidP="009C7FFE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FFE" w:rsidRPr="009C7FFE" w:rsidRDefault="009C7FFE" w:rsidP="009C7F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F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9C7FFE" w:rsidRPr="009C7FFE" w:rsidRDefault="009C7FFE" w:rsidP="009C7F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C7F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Денисовско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Pr="009C7F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9C7F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О. А. Апанасенко</w:t>
      </w:r>
      <w:r w:rsidRPr="009C7F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C7B9A" wp14:editId="77DE8F12">
                <wp:simplePos x="0" y="0"/>
                <wp:positionH relativeFrom="page">
                  <wp:posOffset>869315</wp:posOffset>
                </wp:positionH>
                <wp:positionV relativeFrom="paragraph">
                  <wp:posOffset>757555</wp:posOffset>
                </wp:positionV>
                <wp:extent cx="6550660" cy="590550"/>
                <wp:effectExtent l="2540" t="5080" r="0" b="4445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FE" w:rsidRDefault="009C7FFE" w:rsidP="009C7F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45pt;margin-top:59.65pt;width:515.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2dlwIAABw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" stroked="f">
                <v:fill opacity="0"/>
                <v:textbox inset="0,0,0,0">
                  <w:txbxContent>
                    <w:p w:rsidR="009C7FFE" w:rsidRDefault="009C7FFE" w:rsidP="009C7FFE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9C7FFE" w:rsidRPr="009C7FFE" w:rsidRDefault="009C7FFE" w:rsidP="009C7FFE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FFE" w:rsidRDefault="009C7FFE" w:rsidP="009C7F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FFE" w:rsidRDefault="009C7FFE" w:rsidP="00D35C8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5C84" w:rsidRPr="00D35C84" w:rsidRDefault="00D35C84" w:rsidP="00D35C8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к постановлению </w:t>
      </w:r>
    </w:p>
    <w:p w:rsidR="00D35C84" w:rsidRPr="00D35C84" w:rsidRDefault="00D35C84" w:rsidP="00D3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C7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</w:p>
    <w:p w:rsidR="00D35C84" w:rsidRPr="00D35C84" w:rsidRDefault="00D35C84" w:rsidP="00D3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5C84" w:rsidRPr="00D35C84" w:rsidRDefault="00D35C84" w:rsidP="00D3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C7FF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C7FF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</w:t>
      </w:r>
    </w:p>
    <w:p w:rsidR="00945D5D" w:rsidRPr="0020354A" w:rsidRDefault="00945D5D" w:rsidP="009C7FF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0354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945D5D" w:rsidRPr="0020354A" w:rsidRDefault="00945D5D" w:rsidP="0020354A">
      <w:pPr>
        <w:pStyle w:val="a7"/>
        <w:rPr>
          <w:rFonts w:ascii="Times New Roman" w:hAnsi="Times New Roman" w:cs="Times New Roman"/>
          <w:sz w:val="28"/>
          <w:szCs w:val="28"/>
        </w:rPr>
      </w:pPr>
      <w:r w:rsidRPr="00203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54A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r w:rsidRPr="002035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203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2035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0354A">
        <w:rPr>
          <w:rFonts w:ascii="Times New Roman" w:hAnsi="Times New Roman" w:cs="Times New Roman"/>
          <w:sz w:val="28"/>
          <w:szCs w:val="28"/>
        </w:rPr>
        <w:t>(далее - муниципальное</w:t>
      </w:r>
      <w:proofErr w:type="gramEnd"/>
      <w:r w:rsidRPr="0020354A">
        <w:rPr>
          <w:rFonts w:ascii="Times New Roman" w:hAnsi="Times New Roman" w:cs="Times New Roman"/>
          <w:sz w:val="28"/>
          <w:szCs w:val="28"/>
        </w:rPr>
        <w:t xml:space="preserve"> имущество, перечень муниципального имущества),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2. Формирование, ведение (в том числе ежегодное дополнение) перечня муниципального имущества осуществляется</w:t>
      </w:r>
      <w:r w:rsidR="00D35C84" w:rsidRPr="0020354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9C7FFE" w:rsidRPr="0020354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D35C84" w:rsidRPr="00203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354A">
        <w:rPr>
          <w:rFonts w:ascii="Times New Roman" w:hAnsi="Times New Roman" w:cs="Times New Roman"/>
          <w:sz w:val="28"/>
          <w:szCs w:val="28"/>
        </w:rPr>
        <w:t>. Перечень муниципального имущества утверждается решением</w:t>
      </w:r>
      <w:r w:rsidR="00D35C84" w:rsidRPr="0020354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9C7FFE" w:rsidRPr="0020354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D35C84" w:rsidRPr="00203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354A">
        <w:rPr>
          <w:rFonts w:ascii="Times New Roman" w:hAnsi="Times New Roman" w:cs="Times New Roman"/>
          <w:sz w:val="28"/>
          <w:szCs w:val="28"/>
        </w:rPr>
        <w:t>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3. В перечень муниципального имущества вносятся сведения о муниципальном имуществе, соответствующем следующим критериям: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не ограничено в обороте;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не является объектом незавершенного строительства;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не включено в прогнозный план приватизации;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не признано аварийным и подлежащим сносу или реконструкции.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 xml:space="preserve">4. Перечень муниципального имущества должен содержать сведения об </w:t>
      </w:r>
      <w:r w:rsidRPr="0020354A">
        <w:rPr>
          <w:rFonts w:ascii="Times New Roman" w:hAnsi="Times New Roman" w:cs="Times New Roman"/>
          <w:sz w:val="28"/>
          <w:szCs w:val="28"/>
        </w:rPr>
        <w:lastRenderedPageBreak/>
        <w:t>имуществе, позволяющие индивидуализировать его данные (характеристика имущества), а также информацию об имущественных правах субъектов малого и среднего предпринимательства на такое имущество (вид и срок пользования имуществом).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5.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имущество.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Ежегодное дополнение перечня муниципального имущества осуществляется до 1 ноября текущего года.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6. Включение имущества в перечень муниципального имущества осуществляется в случаях: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 xml:space="preserve">- возникновения права собственности </w:t>
      </w:r>
      <w:proofErr w:type="spellStart"/>
      <w:r w:rsidR="009C7FFE" w:rsidRPr="0020354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744B61" w:rsidRPr="00203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354A">
        <w:rPr>
          <w:rFonts w:ascii="Times New Roman" w:hAnsi="Times New Roman" w:cs="Times New Roman"/>
          <w:sz w:val="28"/>
          <w:szCs w:val="28"/>
        </w:rPr>
        <w:t>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прекращения прав третьих лиц (за исключением имущественных прав субъектов малого и среднего предпринимательства).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7. Исключение имущества из перечня муниципального имущества может осуществляться в случаях: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 xml:space="preserve">- необходимости использования имущества Администрацией </w:t>
      </w:r>
      <w:proofErr w:type="spellStart"/>
      <w:r w:rsidR="009C7FFE" w:rsidRPr="0020354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744B61" w:rsidRPr="00203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354A">
        <w:rPr>
          <w:rFonts w:ascii="Times New Roman" w:hAnsi="Times New Roman" w:cs="Times New Roman"/>
          <w:sz w:val="28"/>
          <w:szCs w:val="28"/>
        </w:rPr>
        <w:t xml:space="preserve"> и (или) муниципальными</w:t>
      </w:r>
      <w:r w:rsidR="00744B61" w:rsidRPr="0020354A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Pr="0020354A">
        <w:rPr>
          <w:rFonts w:ascii="Times New Roman" w:hAnsi="Times New Roman" w:cs="Times New Roman"/>
          <w:sz w:val="28"/>
          <w:szCs w:val="28"/>
        </w:rPr>
        <w:t>(учреждениями);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отсутствия заявок от субъектов малого или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во владение и (или) в пользование имущества, указанного в перечне муниципального имущества, в течение двух лет со дня включения сведений о муниципальном имущ</w:t>
      </w:r>
      <w:r w:rsidR="00F0061C" w:rsidRPr="0020354A">
        <w:rPr>
          <w:rFonts w:ascii="Times New Roman" w:hAnsi="Times New Roman" w:cs="Times New Roman"/>
          <w:sz w:val="28"/>
          <w:szCs w:val="28"/>
        </w:rPr>
        <w:t xml:space="preserve">естве в перечень муниципального </w:t>
      </w:r>
      <w:r w:rsidRPr="0020354A">
        <w:rPr>
          <w:rFonts w:ascii="Times New Roman" w:hAnsi="Times New Roman" w:cs="Times New Roman"/>
          <w:sz w:val="28"/>
          <w:szCs w:val="28"/>
        </w:rPr>
        <w:t>имущества.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8.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gramStart"/>
      <w:r w:rsidRPr="0020354A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 муниципального 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r w:rsidRPr="002035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203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  </w:r>
        <w:proofErr w:type="gramEnd"/>
        <w:r w:rsidRPr="00203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среднего </w:t>
        </w:r>
        <w:r w:rsidRPr="00203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предпринимательства, и о внесении изменений в отдельные законодательные акты Российской Федерации"</w:t>
        </w:r>
      </w:hyperlink>
      <w:r w:rsidRPr="0020354A">
        <w:rPr>
          <w:rFonts w:ascii="Times New Roman" w:hAnsi="Times New Roman" w:cs="Times New Roman"/>
          <w:sz w:val="28"/>
          <w:szCs w:val="28"/>
        </w:rPr>
        <w:t>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10. Перечень муниципального имущест</w:t>
      </w:r>
      <w:r w:rsidR="00F0061C" w:rsidRPr="0020354A">
        <w:rPr>
          <w:rFonts w:ascii="Times New Roman" w:hAnsi="Times New Roman" w:cs="Times New Roman"/>
          <w:sz w:val="28"/>
          <w:szCs w:val="28"/>
        </w:rPr>
        <w:t xml:space="preserve">ва и внесенные в него изменения </w:t>
      </w:r>
      <w:r w:rsidRPr="0020354A">
        <w:rPr>
          <w:rFonts w:ascii="Times New Roman" w:hAnsi="Times New Roman" w:cs="Times New Roman"/>
          <w:sz w:val="28"/>
          <w:szCs w:val="28"/>
        </w:rPr>
        <w:t>подлежат: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а) обязательному опубликованию в средствах массовой информации - в течение 15 рабочих дней со дня утверждения;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б) размещению на официальном сайте в информационно-телекоммуникационной сети "Интернет" - в течение 7 рабочих дней со дня утверждения.</w:t>
      </w:r>
    </w:p>
    <w:p w:rsidR="00945D5D" w:rsidRPr="0020354A" w:rsidRDefault="00945D5D" w:rsidP="002035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5D5D" w:rsidRPr="0020354A" w:rsidRDefault="00945D5D" w:rsidP="0020354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45D5D" w:rsidRPr="0020354A" w:rsidSect="00CC11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46D"/>
    <w:multiLevelType w:val="hybridMultilevel"/>
    <w:tmpl w:val="AAB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04C82"/>
    <w:multiLevelType w:val="hybridMultilevel"/>
    <w:tmpl w:val="AD4C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025E2"/>
    <w:multiLevelType w:val="hybridMultilevel"/>
    <w:tmpl w:val="EF8A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C3322"/>
    <w:multiLevelType w:val="hybridMultilevel"/>
    <w:tmpl w:val="D882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D"/>
    <w:rsid w:val="0020354A"/>
    <w:rsid w:val="003512FF"/>
    <w:rsid w:val="003D3559"/>
    <w:rsid w:val="00484B0C"/>
    <w:rsid w:val="00487CCE"/>
    <w:rsid w:val="004B3595"/>
    <w:rsid w:val="00661EFC"/>
    <w:rsid w:val="00744B61"/>
    <w:rsid w:val="007533FF"/>
    <w:rsid w:val="008A69F5"/>
    <w:rsid w:val="00917908"/>
    <w:rsid w:val="00943E8D"/>
    <w:rsid w:val="00945D5D"/>
    <w:rsid w:val="009C7FFE"/>
    <w:rsid w:val="00AB676A"/>
    <w:rsid w:val="00CC116B"/>
    <w:rsid w:val="00CD1919"/>
    <w:rsid w:val="00D35C84"/>
    <w:rsid w:val="00D637E3"/>
    <w:rsid w:val="00DA6B67"/>
    <w:rsid w:val="00DF4620"/>
    <w:rsid w:val="00F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F5"/>
    <w:pPr>
      <w:ind w:left="720"/>
      <w:contextualSpacing/>
    </w:pPr>
  </w:style>
  <w:style w:type="paragraph" w:customStyle="1" w:styleId="formattext">
    <w:name w:val="formattext"/>
    <w:basedOn w:val="a"/>
    <w:rsid w:val="0094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D5D"/>
  </w:style>
  <w:style w:type="character" w:styleId="a4">
    <w:name w:val="Hyperlink"/>
    <w:basedOn w:val="a0"/>
    <w:uiPriority w:val="99"/>
    <w:semiHidden/>
    <w:unhideWhenUsed/>
    <w:rsid w:val="00945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35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F5"/>
    <w:pPr>
      <w:ind w:left="720"/>
      <w:contextualSpacing/>
    </w:pPr>
  </w:style>
  <w:style w:type="paragraph" w:customStyle="1" w:styleId="formattext">
    <w:name w:val="formattext"/>
    <w:basedOn w:val="a"/>
    <w:rsid w:val="0094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D5D"/>
  </w:style>
  <w:style w:type="character" w:styleId="a4">
    <w:name w:val="Hyperlink"/>
    <w:basedOn w:val="a0"/>
    <w:uiPriority w:val="99"/>
    <w:semiHidden/>
    <w:unhideWhenUsed/>
    <w:rsid w:val="00945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35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2EFC-0BBF-4829-B45E-8C51C6D7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Специалист</cp:lastModifiedBy>
  <cp:revision>6</cp:revision>
  <cp:lastPrinted>2018-07-12T06:37:00Z</cp:lastPrinted>
  <dcterms:created xsi:type="dcterms:W3CDTF">2018-07-11T11:05:00Z</dcterms:created>
  <dcterms:modified xsi:type="dcterms:W3CDTF">2018-07-16T12:28:00Z</dcterms:modified>
</cp:coreProperties>
</file>